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A6826" w14:textId="77777777" w:rsidR="008573DF" w:rsidRPr="003C0510" w:rsidRDefault="008573DF" w:rsidP="003C0510">
      <w:pPr>
        <w:jc w:val="both"/>
        <w:rPr>
          <w:rFonts w:ascii="Arial Narrow" w:hAnsi="Arial Narrow"/>
          <w:u w:val="single"/>
          <w:lang w:val="el-GR"/>
        </w:rPr>
      </w:pPr>
    </w:p>
    <w:p w14:paraId="762732C5" w14:textId="0D89F8FD" w:rsidR="00FA4F5A" w:rsidRPr="003C0510" w:rsidRDefault="009D1A0D" w:rsidP="003C0510">
      <w:pPr>
        <w:jc w:val="both"/>
        <w:rPr>
          <w:rFonts w:ascii="Arial Narrow" w:hAnsi="Arial Narrow"/>
          <w:color w:val="000000" w:themeColor="text1"/>
          <w:sz w:val="28"/>
          <w:szCs w:val="28"/>
          <w:u w:val="single"/>
          <w:lang w:val="el-GR"/>
        </w:rPr>
      </w:pPr>
      <w:r w:rsidRPr="003C0510">
        <w:rPr>
          <w:rFonts w:ascii="Arial Narrow" w:hAnsi="Arial Narrow"/>
          <w:color w:val="000000" w:themeColor="text1"/>
          <w:sz w:val="28"/>
          <w:szCs w:val="28"/>
          <w:u w:val="single"/>
          <w:lang w:val="el-GR"/>
        </w:rPr>
        <w:t>«</w:t>
      </w:r>
      <w:r w:rsidR="00FA4F5A" w:rsidRPr="003C0510">
        <w:rPr>
          <w:rFonts w:ascii="Arial Narrow" w:hAnsi="Arial Narrow"/>
          <w:color w:val="000000" w:themeColor="text1"/>
          <w:sz w:val="28"/>
          <w:szCs w:val="28"/>
          <w:u w:val="single"/>
          <w:lang w:val="el-GR"/>
        </w:rPr>
        <w:t>Αίτηση</w:t>
      </w:r>
      <w:r w:rsidRPr="003C0510">
        <w:rPr>
          <w:rFonts w:ascii="Arial Narrow" w:hAnsi="Arial Narrow"/>
          <w:color w:val="000000" w:themeColor="text1"/>
          <w:sz w:val="28"/>
          <w:szCs w:val="28"/>
          <w:u w:val="single"/>
          <w:lang w:val="el-GR"/>
        </w:rPr>
        <w:t xml:space="preserve"> Εγγραφής</w:t>
      </w:r>
      <w:r w:rsidR="00FA4F5A" w:rsidRPr="003C0510">
        <w:rPr>
          <w:rFonts w:ascii="Arial Narrow" w:hAnsi="Arial Narrow"/>
          <w:color w:val="000000" w:themeColor="text1"/>
          <w:sz w:val="28"/>
          <w:szCs w:val="28"/>
          <w:u w:val="single"/>
          <w:lang w:val="el-GR"/>
        </w:rPr>
        <w:t xml:space="preserve"> Μέλους</w:t>
      </w:r>
      <w:r w:rsidRPr="003C0510">
        <w:rPr>
          <w:rFonts w:ascii="Arial Narrow" w:hAnsi="Arial Narrow"/>
          <w:color w:val="000000" w:themeColor="text1"/>
          <w:sz w:val="28"/>
          <w:szCs w:val="28"/>
          <w:u w:val="single"/>
          <w:lang w:val="el-GR"/>
        </w:rPr>
        <w:t xml:space="preserve"> </w:t>
      </w:r>
      <w:r w:rsidR="00717E58" w:rsidRPr="003C0510">
        <w:rPr>
          <w:rFonts w:ascii="Arial Narrow" w:hAnsi="Arial Narrow"/>
          <w:color w:val="000000" w:themeColor="text1"/>
          <w:sz w:val="28"/>
          <w:szCs w:val="28"/>
          <w:u w:val="single"/>
          <w:lang w:val="el-GR"/>
        </w:rPr>
        <w:t xml:space="preserve">ως </w:t>
      </w:r>
      <w:r w:rsidR="00FA4F5A" w:rsidRPr="003C0510">
        <w:rPr>
          <w:rFonts w:ascii="Arial Narrow" w:hAnsi="Arial Narrow"/>
          <w:color w:val="000000" w:themeColor="text1"/>
          <w:sz w:val="28"/>
          <w:szCs w:val="28"/>
          <w:u w:val="single"/>
          <w:lang w:val="el-GR"/>
        </w:rPr>
        <w:t>Διαπιστευμένο Εκπαιδευτικό Ινστιτούτο Ψυχοθεραπείας»</w:t>
      </w:r>
    </w:p>
    <w:p w14:paraId="06689BA1" w14:textId="77777777" w:rsidR="00FA4F5A" w:rsidRPr="003C0510" w:rsidRDefault="00FA4F5A" w:rsidP="003C0510">
      <w:pPr>
        <w:ind w:left="1416" w:hanging="1416"/>
        <w:jc w:val="both"/>
        <w:rPr>
          <w:rFonts w:ascii="Arial Narrow" w:hAnsi="Arial Narrow" w:cs="Arial"/>
          <w:lang w:val="el-GR"/>
        </w:rPr>
      </w:pPr>
    </w:p>
    <w:p w14:paraId="46E4FDC7" w14:textId="1724475F" w:rsidR="00B044D4" w:rsidRPr="003C0510" w:rsidRDefault="00B97DBC" w:rsidP="003C0510">
      <w:pPr>
        <w:ind w:left="1416" w:hanging="1416"/>
        <w:jc w:val="both"/>
        <w:rPr>
          <w:rFonts w:ascii="Arial Narrow" w:hAnsi="Arial Narrow" w:cs="Arial"/>
          <w:lang w:val="el-GR"/>
        </w:rPr>
      </w:pPr>
      <w:r w:rsidRPr="003C0510">
        <w:rPr>
          <w:rFonts w:ascii="Arial Narrow" w:hAnsi="Arial Narrow" w:cs="Arial"/>
          <w:lang w:val="el-GR"/>
        </w:rPr>
        <w:t xml:space="preserve">ΜΕΡΟΣ </w:t>
      </w:r>
      <w:r w:rsidR="00DE2241" w:rsidRPr="003C0510">
        <w:rPr>
          <w:rFonts w:ascii="Arial Narrow" w:hAnsi="Arial Narrow" w:cs="Arial"/>
          <w:lang w:val="el-GR"/>
        </w:rPr>
        <w:t xml:space="preserve"> </w:t>
      </w:r>
      <w:r w:rsidR="000F53D2" w:rsidRPr="003C0510">
        <w:rPr>
          <w:rFonts w:ascii="Arial Narrow" w:hAnsi="Arial Narrow" w:cs="Arial"/>
          <w:lang w:val="el-GR"/>
        </w:rPr>
        <w:t>1</w:t>
      </w:r>
      <w:r w:rsidRPr="003C0510">
        <w:rPr>
          <w:rFonts w:ascii="Arial Narrow" w:hAnsi="Arial Narrow" w:cs="Arial"/>
          <w:lang w:val="el-GR"/>
        </w:rPr>
        <w:tab/>
      </w:r>
      <w:r w:rsidRPr="00FC0A18">
        <w:rPr>
          <w:rFonts w:ascii="Arial Narrow" w:hAnsi="Arial Narrow" w:cs="Arial"/>
          <w:b/>
          <w:bCs/>
          <w:lang w:val="el-GR"/>
        </w:rPr>
        <w:t>ΕΙΣΑΓΩΓΗ</w:t>
      </w:r>
      <w:r w:rsidR="00B044D4" w:rsidRPr="00FC0A18">
        <w:rPr>
          <w:rFonts w:ascii="Arial Narrow" w:hAnsi="Arial Narrow" w:cs="Arial"/>
          <w:b/>
          <w:bCs/>
          <w:lang w:val="el-GR"/>
        </w:rPr>
        <w:t xml:space="preserve"> ΚΑΙ </w:t>
      </w:r>
      <w:r w:rsidRPr="00FC0A18">
        <w:rPr>
          <w:rFonts w:ascii="Arial Narrow" w:hAnsi="Arial Narrow" w:cs="Arial"/>
          <w:b/>
          <w:bCs/>
          <w:lang w:val="el-GR"/>
        </w:rPr>
        <w:t>ΔΙΑΔΙΚΑΣΙΕΣ</w:t>
      </w:r>
      <w:r w:rsidRPr="003C0510">
        <w:rPr>
          <w:rFonts w:ascii="Arial Narrow" w:hAnsi="Arial Narrow" w:cs="Arial"/>
          <w:lang w:val="el-GR"/>
        </w:rPr>
        <w:t xml:space="preserve"> </w:t>
      </w:r>
      <w:r w:rsidR="00B044D4" w:rsidRPr="003C0510">
        <w:rPr>
          <w:rFonts w:ascii="Arial Narrow" w:hAnsi="Arial Narrow" w:cs="Arial"/>
          <w:lang w:val="el-GR"/>
        </w:rPr>
        <w:tab/>
      </w:r>
      <w:r w:rsidR="00B044D4" w:rsidRPr="003C0510">
        <w:rPr>
          <w:rFonts w:ascii="Arial Narrow" w:hAnsi="Arial Narrow" w:cs="Arial"/>
          <w:lang w:val="el-GR"/>
        </w:rPr>
        <w:tab/>
      </w:r>
      <w:r w:rsidR="00B044D4" w:rsidRPr="003C0510">
        <w:rPr>
          <w:rFonts w:ascii="Arial Narrow" w:hAnsi="Arial Narrow" w:cs="Arial"/>
          <w:lang w:val="el-GR"/>
        </w:rPr>
        <w:tab/>
      </w:r>
      <w:r w:rsidR="00B044D4" w:rsidRPr="003C0510">
        <w:rPr>
          <w:rFonts w:ascii="Arial Narrow" w:hAnsi="Arial Narrow" w:cs="Arial"/>
          <w:lang w:val="el-GR"/>
        </w:rPr>
        <w:tab/>
      </w:r>
      <w:r w:rsidR="00B044D4" w:rsidRPr="003C0510">
        <w:rPr>
          <w:rFonts w:ascii="Arial Narrow" w:hAnsi="Arial Narrow" w:cs="Arial"/>
          <w:lang w:val="el-GR"/>
        </w:rPr>
        <w:tab/>
      </w:r>
      <w:r w:rsidR="00B044D4" w:rsidRPr="003C0510">
        <w:rPr>
          <w:rFonts w:ascii="Arial Narrow" w:hAnsi="Arial Narrow" w:cs="Arial"/>
          <w:lang w:val="el-GR"/>
        </w:rPr>
        <w:tab/>
      </w:r>
      <w:r w:rsidR="00FE6DF2" w:rsidRPr="00476C11">
        <w:rPr>
          <w:rFonts w:ascii="Arial Narrow" w:hAnsi="Arial Narrow" w:cs="Arial"/>
          <w:lang w:val="el-GR"/>
        </w:rPr>
        <w:tab/>
      </w:r>
      <w:r w:rsidR="00B044D4" w:rsidRPr="003C0510">
        <w:rPr>
          <w:rFonts w:ascii="Arial Narrow" w:hAnsi="Arial Narrow" w:cs="Arial"/>
          <w:lang w:val="el-GR"/>
        </w:rPr>
        <w:t>Σελ. 3</w:t>
      </w:r>
    </w:p>
    <w:p w14:paraId="58E2E13B" w14:textId="77777777" w:rsidR="00B97DBC" w:rsidRPr="003C0510" w:rsidRDefault="00B97DBC" w:rsidP="003C0510">
      <w:pPr>
        <w:jc w:val="both"/>
        <w:rPr>
          <w:rFonts w:ascii="Arial Narrow" w:hAnsi="Arial Narrow" w:cs="Arial"/>
          <w:lang w:val="el-GR"/>
        </w:rPr>
      </w:pPr>
    </w:p>
    <w:p w14:paraId="12E76A4E" w14:textId="6DA2A071" w:rsidR="00B97DBC" w:rsidRPr="003C0510" w:rsidRDefault="00B97DBC" w:rsidP="003C0510">
      <w:pPr>
        <w:ind w:left="1416" w:hanging="1416"/>
        <w:jc w:val="both"/>
        <w:rPr>
          <w:rFonts w:ascii="Arial Narrow" w:hAnsi="Arial Narrow" w:cs="Arial"/>
          <w:lang w:val="el-GR"/>
        </w:rPr>
      </w:pPr>
      <w:r w:rsidRPr="003C0510">
        <w:rPr>
          <w:rFonts w:ascii="Arial Narrow" w:hAnsi="Arial Narrow" w:cs="Arial"/>
          <w:lang w:val="el-GR"/>
        </w:rPr>
        <w:t xml:space="preserve">ΜΕΡΟΣ </w:t>
      </w:r>
      <w:r w:rsidR="00DE2241" w:rsidRPr="003C0510">
        <w:rPr>
          <w:rFonts w:ascii="Arial Narrow" w:hAnsi="Arial Narrow" w:cs="Arial"/>
          <w:lang w:val="el-GR"/>
        </w:rPr>
        <w:t xml:space="preserve"> </w:t>
      </w:r>
      <w:r w:rsidR="000F53D2" w:rsidRPr="003C0510">
        <w:rPr>
          <w:rFonts w:ascii="Arial Narrow" w:hAnsi="Arial Narrow" w:cs="Arial"/>
          <w:lang w:val="el-GR"/>
        </w:rPr>
        <w:t>2</w:t>
      </w:r>
      <w:r w:rsidRPr="003C0510">
        <w:rPr>
          <w:rFonts w:ascii="Arial Narrow" w:hAnsi="Arial Narrow" w:cs="Arial"/>
          <w:lang w:val="el-GR"/>
        </w:rPr>
        <w:tab/>
      </w:r>
      <w:bookmarkStart w:id="0" w:name="_Hlk506113137"/>
      <w:r w:rsidRPr="00FC0A18">
        <w:rPr>
          <w:rFonts w:ascii="Arial Narrow" w:hAnsi="Arial Narrow" w:cs="Arial"/>
          <w:b/>
          <w:bCs/>
          <w:lang w:val="el-GR"/>
        </w:rPr>
        <w:t>ΕΠΑΓΓΕΛΜΑΤΙΚΑ ΠΡΟΤΥΠΑ ΓΙΑ ΕΘΝΙΚ</w:t>
      </w:r>
      <w:r w:rsidR="00564984" w:rsidRPr="00FC0A18">
        <w:rPr>
          <w:rFonts w:ascii="Arial Narrow" w:hAnsi="Arial Narrow" w:cs="Arial"/>
          <w:b/>
          <w:bCs/>
        </w:rPr>
        <w:t>A</w:t>
      </w:r>
      <w:r w:rsidRPr="00FC0A18">
        <w:rPr>
          <w:rFonts w:ascii="Arial Narrow" w:hAnsi="Arial Narrow" w:cs="Arial"/>
          <w:b/>
          <w:bCs/>
          <w:lang w:val="el-GR"/>
        </w:rPr>
        <w:t xml:space="preserve"> ΔΙΑΠΙΣΤΕΥΜΕΝ</w:t>
      </w:r>
      <w:r w:rsidR="00564984" w:rsidRPr="00FC0A18">
        <w:rPr>
          <w:rFonts w:ascii="Arial Narrow" w:hAnsi="Arial Narrow" w:cs="Arial"/>
          <w:b/>
          <w:bCs/>
        </w:rPr>
        <w:t>A</w:t>
      </w:r>
      <w:r w:rsidRPr="00FC0A18">
        <w:rPr>
          <w:rFonts w:ascii="Arial Narrow" w:hAnsi="Arial Narrow" w:cs="Arial"/>
          <w:b/>
          <w:bCs/>
          <w:lang w:val="el-GR"/>
        </w:rPr>
        <w:t xml:space="preserve"> </w:t>
      </w:r>
      <w:r w:rsidR="00564984" w:rsidRPr="00FC0A18">
        <w:rPr>
          <w:rFonts w:ascii="Arial Narrow" w:hAnsi="Arial Narrow" w:cs="Arial"/>
          <w:b/>
          <w:bCs/>
          <w:lang w:val="el-GR"/>
        </w:rPr>
        <w:t>ΕΚΠΑΙΔΕΥΤΙΚΑ ΙΝΣΤΙΤΟΥΤΑ</w:t>
      </w:r>
      <w:r w:rsidRPr="00FC0A18">
        <w:rPr>
          <w:rFonts w:ascii="Arial Narrow" w:hAnsi="Arial Narrow" w:cs="Arial"/>
          <w:b/>
          <w:bCs/>
          <w:lang w:val="el-GR"/>
        </w:rPr>
        <w:t xml:space="preserve"> ΨΥΧΟΘΕΡΑΠΕΙΑΣ (</w:t>
      </w:r>
      <w:r w:rsidR="00564984" w:rsidRPr="00FC0A18">
        <w:rPr>
          <w:rFonts w:ascii="Arial Narrow" w:hAnsi="Arial Narrow" w:cs="Arial"/>
          <w:b/>
          <w:bCs/>
          <w:lang w:val="el-GR"/>
        </w:rPr>
        <w:t>ΕΙΨΘ</w:t>
      </w:r>
      <w:r w:rsidRPr="00FC0A18">
        <w:rPr>
          <w:rFonts w:ascii="Arial Narrow" w:hAnsi="Arial Narrow" w:cs="Arial"/>
          <w:b/>
          <w:bCs/>
          <w:lang w:val="el-GR"/>
        </w:rPr>
        <w:t xml:space="preserve">) ΜΕΛΗ ΤΟΥ </w:t>
      </w:r>
      <w:bookmarkEnd w:id="0"/>
      <w:r w:rsidR="00564984" w:rsidRPr="00FC0A18">
        <w:rPr>
          <w:rFonts w:ascii="Arial Narrow" w:hAnsi="Arial Narrow" w:cs="Arial"/>
          <w:b/>
          <w:bCs/>
          <w:lang w:val="el-GR"/>
        </w:rPr>
        <w:t>ΠΣΨΘ</w:t>
      </w:r>
      <w:r w:rsidR="00B044D4" w:rsidRPr="00FC0A18">
        <w:rPr>
          <w:rFonts w:ascii="Arial Narrow" w:hAnsi="Arial Narrow" w:cs="Arial"/>
          <w:b/>
          <w:bCs/>
          <w:lang w:val="el-GR"/>
        </w:rPr>
        <w:tab/>
      </w:r>
      <w:r w:rsidR="00B044D4" w:rsidRPr="003C0510">
        <w:rPr>
          <w:rFonts w:ascii="Arial Narrow" w:hAnsi="Arial Narrow" w:cs="Arial"/>
          <w:lang w:val="el-GR"/>
        </w:rPr>
        <w:tab/>
      </w:r>
      <w:r w:rsidR="00B044D4" w:rsidRPr="003C0510">
        <w:rPr>
          <w:rFonts w:ascii="Arial Narrow" w:hAnsi="Arial Narrow" w:cs="Arial"/>
          <w:lang w:val="el-GR"/>
        </w:rPr>
        <w:tab/>
      </w:r>
      <w:r w:rsidR="00B044D4" w:rsidRPr="003C0510">
        <w:rPr>
          <w:rFonts w:ascii="Arial Narrow" w:hAnsi="Arial Narrow" w:cs="Arial"/>
          <w:lang w:val="el-GR"/>
        </w:rPr>
        <w:tab/>
      </w:r>
      <w:r w:rsidR="00101101" w:rsidRPr="003C0510">
        <w:rPr>
          <w:rFonts w:ascii="Arial Narrow" w:hAnsi="Arial Narrow" w:cs="Arial"/>
          <w:lang w:val="el-GR"/>
        </w:rPr>
        <w:tab/>
      </w:r>
      <w:r w:rsidR="00B044D4" w:rsidRPr="003C0510">
        <w:rPr>
          <w:rFonts w:ascii="Arial Narrow" w:hAnsi="Arial Narrow" w:cs="Arial"/>
          <w:lang w:val="el-GR"/>
        </w:rPr>
        <w:t>Σελ. 6</w:t>
      </w:r>
    </w:p>
    <w:p w14:paraId="19A6EBC2" w14:textId="77777777" w:rsidR="00FF3B40" w:rsidRPr="003C0510" w:rsidRDefault="00FF3B40" w:rsidP="003C0510">
      <w:pPr>
        <w:ind w:left="1416" w:hanging="1416"/>
        <w:jc w:val="both"/>
        <w:rPr>
          <w:rFonts w:ascii="Arial Narrow" w:hAnsi="Arial Narrow"/>
          <w:lang w:val="el-GR"/>
        </w:rPr>
      </w:pPr>
    </w:p>
    <w:p w14:paraId="52E5EBF4" w14:textId="12F1EFB6" w:rsidR="00B97DBC" w:rsidRPr="003C0510" w:rsidRDefault="000F53D2" w:rsidP="003C0510">
      <w:pPr>
        <w:ind w:left="2124" w:hanging="1416"/>
        <w:jc w:val="both"/>
        <w:rPr>
          <w:rFonts w:ascii="Arial Narrow" w:hAnsi="Arial Narrow" w:cs="Arial"/>
          <w:lang w:val="el-GR"/>
        </w:rPr>
      </w:pPr>
      <w:r w:rsidRPr="003C0510">
        <w:rPr>
          <w:rFonts w:ascii="Arial Narrow" w:hAnsi="Arial Narrow" w:cs="Arial"/>
          <w:lang w:val="el-GR"/>
        </w:rPr>
        <w:t>2.</w:t>
      </w:r>
      <w:r w:rsidR="00B97DBC" w:rsidRPr="003C0510">
        <w:rPr>
          <w:rFonts w:ascii="Arial Narrow" w:hAnsi="Arial Narrow" w:cs="Arial"/>
          <w:lang w:val="el-GR"/>
        </w:rPr>
        <w:t xml:space="preserve"> 1</w:t>
      </w:r>
      <w:r w:rsidR="00862CB9" w:rsidRPr="003C0510">
        <w:rPr>
          <w:rFonts w:ascii="Arial Narrow" w:hAnsi="Arial Narrow" w:cs="Arial"/>
          <w:lang w:val="el-GR"/>
        </w:rPr>
        <w:tab/>
      </w:r>
      <w:r w:rsidR="00B97DBC" w:rsidRPr="003C0510">
        <w:rPr>
          <w:rFonts w:ascii="Arial Narrow" w:hAnsi="Arial Narrow" w:cs="Arial"/>
          <w:lang w:val="el-GR"/>
        </w:rPr>
        <w:t>ΓΕΝΙΚΑ ΕΠΑΓΓΕΛΜΑΤΙΚΑ</w:t>
      </w:r>
      <w:r w:rsidR="006C66E3" w:rsidRPr="003C0510">
        <w:rPr>
          <w:rFonts w:ascii="Arial Narrow" w:hAnsi="Arial Narrow" w:cs="Arial"/>
          <w:lang w:val="el-GR"/>
        </w:rPr>
        <w:t xml:space="preserve"> ΚΑΙ ΠΟΙΟΤΙΚΑ</w:t>
      </w:r>
      <w:r w:rsidR="00B97DBC" w:rsidRPr="003C0510">
        <w:rPr>
          <w:rFonts w:ascii="Arial Narrow" w:hAnsi="Arial Narrow" w:cs="Arial"/>
          <w:lang w:val="el-GR"/>
        </w:rPr>
        <w:t xml:space="preserve"> ΠΡΟΤΥΠΑ</w:t>
      </w:r>
      <w:r w:rsidR="00B044D4" w:rsidRPr="003C0510">
        <w:rPr>
          <w:rFonts w:ascii="Arial Narrow" w:hAnsi="Arial Narrow" w:cs="Arial"/>
          <w:lang w:val="el-GR"/>
        </w:rPr>
        <w:tab/>
      </w:r>
      <w:r w:rsidR="00B044D4" w:rsidRPr="003C0510">
        <w:rPr>
          <w:rFonts w:ascii="Arial Narrow" w:hAnsi="Arial Narrow" w:cs="Arial"/>
          <w:lang w:val="el-GR"/>
        </w:rPr>
        <w:tab/>
      </w:r>
      <w:r w:rsidR="00101101" w:rsidRPr="003C0510">
        <w:rPr>
          <w:rFonts w:ascii="Arial Narrow" w:hAnsi="Arial Narrow" w:cs="Arial"/>
          <w:lang w:val="el-GR"/>
        </w:rPr>
        <w:tab/>
      </w:r>
      <w:r w:rsidR="00B044D4" w:rsidRPr="003C0510">
        <w:rPr>
          <w:rFonts w:ascii="Arial Narrow" w:hAnsi="Arial Narrow" w:cs="Arial"/>
          <w:lang w:val="el-GR"/>
        </w:rPr>
        <w:t>Σελ. 6</w:t>
      </w:r>
    </w:p>
    <w:p w14:paraId="4916E94A" w14:textId="77777777" w:rsidR="00B97DBC" w:rsidRPr="003C0510" w:rsidRDefault="00B97DBC" w:rsidP="003C0510">
      <w:pPr>
        <w:ind w:left="1416" w:hanging="1416"/>
        <w:jc w:val="both"/>
        <w:rPr>
          <w:rFonts w:ascii="Arial Narrow" w:hAnsi="Arial Narrow" w:cs="Arial"/>
          <w:lang w:val="el-GR"/>
        </w:rPr>
      </w:pPr>
    </w:p>
    <w:p w14:paraId="0F0099EC" w14:textId="6685D8E1" w:rsidR="00B97DBC" w:rsidRPr="003C0510" w:rsidRDefault="00B97DBC" w:rsidP="003C0510">
      <w:pPr>
        <w:ind w:left="2124" w:hanging="1416"/>
        <w:jc w:val="both"/>
        <w:rPr>
          <w:rFonts w:ascii="Arial Narrow" w:hAnsi="Arial Narrow" w:cs="Arial"/>
          <w:lang w:val="el-GR"/>
        </w:rPr>
      </w:pPr>
      <w:r w:rsidRPr="003C0510">
        <w:rPr>
          <w:rFonts w:ascii="Arial Narrow" w:hAnsi="Arial Narrow" w:cs="Arial"/>
          <w:lang w:val="el-GR"/>
        </w:rPr>
        <w:t>2</w:t>
      </w:r>
      <w:r w:rsidR="000F53D2" w:rsidRPr="003C0510">
        <w:rPr>
          <w:rFonts w:ascii="Arial Narrow" w:hAnsi="Arial Narrow" w:cs="Arial"/>
          <w:lang w:val="el-GR"/>
        </w:rPr>
        <w:t>.2</w:t>
      </w:r>
      <w:r w:rsidRPr="003C0510">
        <w:rPr>
          <w:rFonts w:ascii="Arial Narrow" w:hAnsi="Arial Narrow" w:cs="Arial"/>
          <w:lang w:val="el-GR"/>
        </w:rPr>
        <w:tab/>
        <w:t>ΠΡΟΫΠΟΘΕΣΕΙΣ Ε</w:t>
      </w:r>
      <w:r w:rsidR="00564984" w:rsidRPr="003C0510">
        <w:rPr>
          <w:rFonts w:ascii="Arial Narrow" w:hAnsi="Arial Narrow" w:cs="Arial"/>
          <w:lang w:val="el-GR"/>
        </w:rPr>
        <w:t>ΓΓΡΑΦΗΣ</w:t>
      </w:r>
      <w:r w:rsidR="00B044D4" w:rsidRPr="003C0510">
        <w:rPr>
          <w:rFonts w:ascii="Arial Narrow" w:hAnsi="Arial Narrow" w:cs="Arial"/>
          <w:lang w:val="el-GR"/>
        </w:rPr>
        <w:tab/>
      </w:r>
      <w:r w:rsidR="00B044D4" w:rsidRPr="003C0510">
        <w:rPr>
          <w:rFonts w:ascii="Arial Narrow" w:hAnsi="Arial Narrow" w:cs="Arial"/>
          <w:lang w:val="el-GR"/>
        </w:rPr>
        <w:tab/>
      </w:r>
      <w:r w:rsidR="00B044D4" w:rsidRPr="003C0510">
        <w:rPr>
          <w:rFonts w:ascii="Arial Narrow" w:hAnsi="Arial Narrow" w:cs="Arial"/>
          <w:lang w:val="el-GR"/>
        </w:rPr>
        <w:tab/>
      </w:r>
      <w:r w:rsidR="00B044D4" w:rsidRPr="003C0510">
        <w:rPr>
          <w:rFonts w:ascii="Arial Narrow" w:hAnsi="Arial Narrow" w:cs="Arial"/>
          <w:lang w:val="el-GR"/>
        </w:rPr>
        <w:tab/>
      </w:r>
      <w:r w:rsidR="00B044D4" w:rsidRPr="003C0510">
        <w:rPr>
          <w:rFonts w:ascii="Arial Narrow" w:hAnsi="Arial Narrow" w:cs="Arial"/>
          <w:lang w:val="el-GR"/>
        </w:rPr>
        <w:tab/>
      </w:r>
      <w:r w:rsidR="00101101" w:rsidRPr="003C0510">
        <w:rPr>
          <w:rFonts w:ascii="Arial Narrow" w:hAnsi="Arial Narrow" w:cs="Arial"/>
          <w:lang w:val="el-GR"/>
        </w:rPr>
        <w:tab/>
      </w:r>
      <w:r w:rsidR="00B044D4" w:rsidRPr="003C0510">
        <w:rPr>
          <w:rFonts w:ascii="Arial Narrow" w:hAnsi="Arial Narrow" w:cs="Arial"/>
          <w:lang w:val="el-GR"/>
        </w:rPr>
        <w:t xml:space="preserve">Σελ. </w:t>
      </w:r>
      <w:r w:rsidR="00153E09" w:rsidRPr="003C0510">
        <w:rPr>
          <w:rFonts w:ascii="Arial Narrow" w:hAnsi="Arial Narrow" w:cs="Arial"/>
          <w:lang w:val="el-GR"/>
        </w:rPr>
        <w:t>7</w:t>
      </w:r>
    </w:p>
    <w:p w14:paraId="251DA4A3" w14:textId="447011C0" w:rsidR="00B97DBC" w:rsidRPr="003C0510" w:rsidRDefault="000F53D2" w:rsidP="003C0510">
      <w:pPr>
        <w:ind w:left="2832" w:hanging="1416"/>
        <w:jc w:val="both"/>
        <w:rPr>
          <w:rFonts w:ascii="Arial Narrow" w:hAnsi="Arial Narrow" w:cs="Arial"/>
          <w:lang w:val="el-GR"/>
        </w:rPr>
      </w:pPr>
      <w:r w:rsidRPr="003C0510">
        <w:rPr>
          <w:rFonts w:ascii="Arial Narrow" w:hAnsi="Arial Narrow" w:cs="Arial"/>
          <w:lang w:val="el-GR"/>
        </w:rPr>
        <w:t>2.</w:t>
      </w:r>
      <w:r w:rsidR="00B97DBC" w:rsidRPr="003C0510">
        <w:rPr>
          <w:rFonts w:ascii="Arial Narrow" w:hAnsi="Arial Narrow" w:cs="Arial"/>
          <w:lang w:val="el-GR"/>
        </w:rPr>
        <w:t xml:space="preserve"> 2.1</w:t>
      </w:r>
      <w:r w:rsidR="00B97DBC" w:rsidRPr="003C0510">
        <w:rPr>
          <w:rFonts w:ascii="Arial Narrow" w:hAnsi="Arial Narrow" w:cs="Arial"/>
          <w:lang w:val="el-GR"/>
        </w:rPr>
        <w:tab/>
      </w:r>
      <w:r w:rsidR="00564984" w:rsidRPr="003C0510">
        <w:rPr>
          <w:rFonts w:ascii="Arial Narrow" w:hAnsi="Arial Narrow" w:cs="Arial"/>
          <w:lang w:val="el-GR"/>
        </w:rPr>
        <w:t>Κριτήρια</w:t>
      </w:r>
      <w:r w:rsidR="00B97DBC" w:rsidRPr="003C0510">
        <w:rPr>
          <w:rFonts w:ascii="Arial Narrow" w:hAnsi="Arial Narrow" w:cs="Arial"/>
          <w:lang w:val="el-GR"/>
        </w:rPr>
        <w:t xml:space="preserve"> αξιολόγησης </w:t>
      </w:r>
      <w:r w:rsidR="004F510B" w:rsidRPr="003C0510">
        <w:rPr>
          <w:rFonts w:ascii="Arial Narrow" w:hAnsi="Arial Narrow" w:cs="Arial"/>
          <w:lang w:val="el-GR"/>
        </w:rPr>
        <w:t>εισδοχής</w:t>
      </w:r>
    </w:p>
    <w:p w14:paraId="7D41DA00" w14:textId="2C837D2C" w:rsidR="00B97DBC" w:rsidRPr="003C0510" w:rsidRDefault="000F53D2" w:rsidP="003C0510">
      <w:pPr>
        <w:ind w:left="2832" w:hanging="1416"/>
        <w:jc w:val="both"/>
        <w:rPr>
          <w:rFonts w:ascii="Arial Narrow" w:hAnsi="Arial Narrow" w:cs="Arial"/>
          <w:lang w:val="el-GR"/>
        </w:rPr>
      </w:pPr>
      <w:r w:rsidRPr="003C0510">
        <w:rPr>
          <w:rFonts w:ascii="Arial Narrow" w:hAnsi="Arial Narrow" w:cs="Arial"/>
          <w:lang w:val="el-GR"/>
        </w:rPr>
        <w:t>2.</w:t>
      </w:r>
      <w:r w:rsidR="00B97DBC" w:rsidRPr="003C0510">
        <w:rPr>
          <w:rFonts w:ascii="Arial Narrow" w:hAnsi="Arial Narrow" w:cs="Arial"/>
          <w:lang w:val="el-GR"/>
        </w:rPr>
        <w:t xml:space="preserve"> 2.2</w:t>
      </w:r>
      <w:r w:rsidR="00B97DBC" w:rsidRPr="003C0510">
        <w:rPr>
          <w:rFonts w:ascii="Arial Narrow" w:hAnsi="Arial Narrow" w:cs="Arial"/>
          <w:lang w:val="el-GR"/>
        </w:rPr>
        <w:tab/>
        <w:t>Προϋποθέσεις επιλεξιμότητας ε</w:t>
      </w:r>
      <w:r w:rsidR="004F510B" w:rsidRPr="003C0510">
        <w:rPr>
          <w:rFonts w:ascii="Arial Narrow" w:hAnsi="Arial Narrow" w:cs="Arial"/>
          <w:lang w:val="el-GR"/>
        </w:rPr>
        <w:t>ισδοχής</w:t>
      </w:r>
    </w:p>
    <w:p w14:paraId="62553B91" w14:textId="51076252" w:rsidR="00B97DBC" w:rsidRPr="003C0510" w:rsidRDefault="000F53D2" w:rsidP="003C0510">
      <w:pPr>
        <w:ind w:left="2832" w:hanging="1416"/>
        <w:jc w:val="both"/>
        <w:rPr>
          <w:rFonts w:ascii="Arial Narrow" w:hAnsi="Arial Narrow" w:cs="Arial"/>
          <w:lang w:val="el-GR"/>
        </w:rPr>
      </w:pPr>
      <w:r w:rsidRPr="003C0510">
        <w:rPr>
          <w:rFonts w:ascii="Arial Narrow" w:hAnsi="Arial Narrow" w:cs="Arial"/>
          <w:lang w:val="el-GR"/>
        </w:rPr>
        <w:t>2.</w:t>
      </w:r>
      <w:r w:rsidR="00B97DBC" w:rsidRPr="003C0510">
        <w:rPr>
          <w:rFonts w:ascii="Arial Narrow" w:hAnsi="Arial Narrow" w:cs="Arial"/>
          <w:lang w:val="el-GR"/>
        </w:rPr>
        <w:t xml:space="preserve"> 2.3</w:t>
      </w:r>
      <w:r w:rsidR="00B97DBC" w:rsidRPr="003C0510">
        <w:rPr>
          <w:rFonts w:ascii="Arial Narrow" w:hAnsi="Arial Narrow" w:cs="Arial"/>
          <w:lang w:val="el-GR"/>
        </w:rPr>
        <w:tab/>
      </w:r>
      <w:r w:rsidR="003D065B" w:rsidRPr="003C0510">
        <w:rPr>
          <w:rFonts w:ascii="Arial Narrow" w:hAnsi="Arial Narrow"/>
          <w:lang w:val="el-GR"/>
        </w:rPr>
        <w:t>Κριτήριο "ισοδυναμίας", οδηγίες επιλογής</w:t>
      </w:r>
    </w:p>
    <w:p w14:paraId="7ADB1665" w14:textId="0121AFD8" w:rsidR="00B97DBC" w:rsidRPr="003C0510" w:rsidRDefault="003D065B" w:rsidP="00FE6DF2">
      <w:pPr>
        <w:ind w:left="708" w:firstLine="708"/>
        <w:jc w:val="both"/>
        <w:rPr>
          <w:rFonts w:ascii="Arial Narrow" w:hAnsi="Arial Narrow"/>
          <w:lang w:val="el-GR"/>
        </w:rPr>
      </w:pPr>
      <w:r w:rsidRPr="003C0510">
        <w:rPr>
          <w:rFonts w:ascii="Arial Narrow" w:hAnsi="Arial Narrow"/>
          <w:lang w:val="el-GR"/>
        </w:rPr>
        <w:t xml:space="preserve">2. 2.4. </w:t>
      </w:r>
      <w:r w:rsidRPr="003C0510">
        <w:rPr>
          <w:rFonts w:ascii="Arial Narrow" w:hAnsi="Arial Narrow"/>
          <w:lang w:val="el-GR"/>
        </w:rPr>
        <w:tab/>
      </w:r>
      <w:r w:rsidRPr="003C0510">
        <w:rPr>
          <w:rFonts w:ascii="Arial Narrow" w:hAnsi="Arial Narrow"/>
          <w:lang w:val="el-GR"/>
        </w:rPr>
        <w:tab/>
        <w:t>Διαδικασία αξιολόγησης των «ισοδυναμιών»</w:t>
      </w:r>
    </w:p>
    <w:p w14:paraId="3E2F001D" w14:textId="77777777" w:rsidR="00B97DBC" w:rsidRPr="003C0510" w:rsidRDefault="00B97DBC" w:rsidP="003C0510">
      <w:pPr>
        <w:jc w:val="both"/>
        <w:rPr>
          <w:rFonts w:ascii="Arial Narrow" w:hAnsi="Arial Narrow" w:cs="Arial"/>
          <w:lang w:val="el-GR"/>
        </w:rPr>
      </w:pPr>
    </w:p>
    <w:p w14:paraId="2C242005" w14:textId="0463B236" w:rsidR="00B97DBC" w:rsidRPr="003C0510" w:rsidRDefault="000F53D2" w:rsidP="003C0510">
      <w:pPr>
        <w:ind w:left="708"/>
        <w:jc w:val="both"/>
        <w:rPr>
          <w:rFonts w:ascii="Arial Narrow" w:hAnsi="Arial Narrow" w:cs="Arial"/>
          <w:lang w:val="el-GR"/>
        </w:rPr>
      </w:pPr>
      <w:r w:rsidRPr="003C0510">
        <w:rPr>
          <w:rFonts w:ascii="Arial Narrow" w:hAnsi="Arial Narrow" w:cs="Arial"/>
          <w:lang w:val="el-GR"/>
        </w:rPr>
        <w:t>2.</w:t>
      </w:r>
      <w:r w:rsidR="00B97DBC" w:rsidRPr="003C0510">
        <w:rPr>
          <w:rFonts w:ascii="Arial Narrow" w:hAnsi="Arial Narrow" w:cs="Arial"/>
          <w:lang w:val="el-GR"/>
        </w:rPr>
        <w:t>3</w:t>
      </w:r>
      <w:r w:rsidR="00B97DBC" w:rsidRPr="003C0510">
        <w:rPr>
          <w:rFonts w:ascii="Arial Narrow" w:hAnsi="Arial Narrow" w:cs="Arial"/>
          <w:lang w:val="el-GR"/>
        </w:rPr>
        <w:tab/>
        <w:t>ΕΞΕΙΔΙΚΕΥΜΕΝΗ ΕΚΠΑΙΔΕΥΣΗ ΨΥΧΟΘΕΡΑΠΕΙΑΣ</w:t>
      </w:r>
      <w:r w:rsidR="00B044D4" w:rsidRPr="003C0510">
        <w:rPr>
          <w:rFonts w:ascii="Arial Narrow" w:hAnsi="Arial Narrow" w:cs="Arial"/>
          <w:lang w:val="el-GR"/>
        </w:rPr>
        <w:tab/>
      </w:r>
      <w:r w:rsidR="00B044D4" w:rsidRPr="003C0510">
        <w:rPr>
          <w:rFonts w:ascii="Arial Narrow" w:hAnsi="Arial Narrow" w:cs="Arial"/>
          <w:lang w:val="el-GR"/>
        </w:rPr>
        <w:tab/>
      </w:r>
      <w:r w:rsidR="00B044D4" w:rsidRPr="003C0510">
        <w:rPr>
          <w:rFonts w:ascii="Arial Narrow" w:hAnsi="Arial Narrow" w:cs="Arial"/>
          <w:lang w:val="el-GR"/>
        </w:rPr>
        <w:tab/>
      </w:r>
      <w:r w:rsidR="00101101" w:rsidRPr="003C0510">
        <w:rPr>
          <w:rFonts w:ascii="Arial Narrow" w:hAnsi="Arial Narrow" w:cs="Arial"/>
          <w:lang w:val="el-GR"/>
        </w:rPr>
        <w:tab/>
      </w:r>
      <w:r w:rsidR="00B044D4" w:rsidRPr="003C0510">
        <w:rPr>
          <w:rFonts w:ascii="Arial Narrow" w:hAnsi="Arial Narrow" w:cs="Arial"/>
          <w:lang w:val="el-GR"/>
        </w:rPr>
        <w:t xml:space="preserve">Σελ. </w:t>
      </w:r>
      <w:r w:rsidR="00CF01B1" w:rsidRPr="003C0510">
        <w:rPr>
          <w:rFonts w:ascii="Arial Narrow" w:hAnsi="Arial Narrow" w:cs="Arial"/>
          <w:lang w:val="el-GR"/>
        </w:rPr>
        <w:t>10</w:t>
      </w:r>
    </w:p>
    <w:p w14:paraId="00ED1E3C" w14:textId="4FFA53A9" w:rsidR="00B97DBC" w:rsidRPr="003C0510" w:rsidRDefault="000F53D2" w:rsidP="003C0510">
      <w:pPr>
        <w:spacing w:after="0" w:line="360" w:lineRule="auto"/>
        <w:ind w:left="2116" w:hanging="700"/>
        <w:jc w:val="both"/>
        <w:rPr>
          <w:rFonts w:ascii="Arial Narrow" w:hAnsi="Arial Narrow" w:cs="Arial"/>
          <w:lang w:val="el-GR"/>
        </w:rPr>
      </w:pPr>
      <w:r w:rsidRPr="003C0510">
        <w:rPr>
          <w:rFonts w:ascii="Arial Narrow" w:hAnsi="Arial Narrow" w:cs="Arial"/>
          <w:lang w:val="el-GR"/>
        </w:rPr>
        <w:t>2.</w:t>
      </w:r>
      <w:r w:rsidR="00B97DBC" w:rsidRPr="003C0510">
        <w:rPr>
          <w:rFonts w:ascii="Arial Narrow" w:hAnsi="Arial Narrow" w:cs="Arial"/>
          <w:lang w:val="el-GR"/>
        </w:rPr>
        <w:t xml:space="preserve"> 3.1</w:t>
      </w:r>
      <w:r w:rsidR="00B97DBC" w:rsidRPr="003C0510">
        <w:rPr>
          <w:rFonts w:ascii="Arial Narrow" w:hAnsi="Arial Narrow" w:cs="Arial"/>
          <w:lang w:val="el-GR"/>
        </w:rPr>
        <w:tab/>
      </w:r>
      <w:r w:rsidR="004F510B" w:rsidRPr="003C0510">
        <w:rPr>
          <w:rFonts w:ascii="Arial Narrow" w:hAnsi="Arial Narrow" w:cs="Arial"/>
          <w:lang w:val="el-GR"/>
        </w:rPr>
        <w:t xml:space="preserve">Εκπαιδευτικό </w:t>
      </w:r>
      <w:r w:rsidR="00B97DBC" w:rsidRPr="003C0510">
        <w:rPr>
          <w:rFonts w:ascii="Arial Narrow" w:hAnsi="Arial Narrow" w:cs="Arial"/>
          <w:lang w:val="el-GR"/>
        </w:rPr>
        <w:t>Συμ</w:t>
      </w:r>
      <w:r w:rsidR="004F510B" w:rsidRPr="003C0510">
        <w:rPr>
          <w:rFonts w:ascii="Arial Narrow" w:hAnsi="Arial Narrow" w:cs="Arial"/>
          <w:lang w:val="el-GR"/>
        </w:rPr>
        <w:t>βόλαιο</w:t>
      </w:r>
      <w:r w:rsidR="00B97DBC" w:rsidRPr="003C0510">
        <w:rPr>
          <w:rFonts w:ascii="Arial Narrow" w:hAnsi="Arial Narrow" w:cs="Arial"/>
          <w:lang w:val="el-GR"/>
        </w:rPr>
        <w:t xml:space="preserve"> μεταξύ Εκπαιδευτικού Οργανισμού και Εκπαιδευόμενου</w:t>
      </w:r>
    </w:p>
    <w:p w14:paraId="23ADA30A" w14:textId="25FB9462" w:rsidR="00B97DBC" w:rsidRPr="003C0510" w:rsidRDefault="000F53D2" w:rsidP="003C0510">
      <w:pPr>
        <w:spacing w:after="0" w:line="360" w:lineRule="auto"/>
        <w:ind w:left="1416"/>
        <w:jc w:val="both"/>
        <w:rPr>
          <w:rFonts w:ascii="Arial Narrow" w:hAnsi="Arial Narrow" w:cs="Arial"/>
          <w:lang w:val="el-GR"/>
        </w:rPr>
      </w:pPr>
      <w:r w:rsidRPr="003C0510">
        <w:rPr>
          <w:rFonts w:ascii="Arial Narrow" w:hAnsi="Arial Narrow" w:cs="Arial"/>
          <w:lang w:val="el-GR"/>
        </w:rPr>
        <w:t>2.</w:t>
      </w:r>
      <w:r w:rsidR="00B97DBC" w:rsidRPr="003C0510">
        <w:rPr>
          <w:rFonts w:ascii="Arial Narrow" w:hAnsi="Arial Narrow" w:cs="Arial"/>
          <w:lang w:val="el-GR"/>
        </w:rPr>
        <w:t xml:space="preserve"> 3.2</w:t>
      </w:r>
      <w:r w:rsidR="00B97DBC" w:rsidRPr="003C0510">
        <w:rPr>
          <w:rFonts w:ascii="Arial Narrow" w:hAnsi="Arial Narrow" w:cs="Arial"/>
          <w:lang w:val="el-GR"/>
        </w:rPr>
        <w:tab/>
        <w:t>Απαιτήσεις Ε</w:t>
      </w:r>
      <w:r w:rsidR="004F510B" w:rsidRPr="003C0510">
        <w:rPr>
          <w:rFonts w:ascii="Arial Narrow" w:hAnsi="Arial Narrow" w:cs="Arial"/>
          <w:lang w:val="el-GR"/>
        </w:rPr>
        <w:t>κπαιδευτικής</w:t>
      </w:r>
      <w:r w:rsidR="00B97DBC" w:rsidRPr="003C0510">
        <w:rPr>
          <w:rFonts w:ascii="Arial Narrow" w:hAnsi="Arial Narrow" w:cs="Arial"/>
          <w:lang w:val="el-GR"/>
        </w:rPr>
        <w:t xml:space="preserve"> Ύλης </w:t>
      </w:r>
      <w:r w:rsidR="004F510B" w:rsidRPr="003C0510">
        <w:rPr>
          <w:rFonts w:ascii="Arial Narrow" w:hAnsi="Arial Narrow" w:cs="Arial"/>
          <w:lang w:val="el-GR"/>
        </w:rPr>
        <w:t>(</w:t>
      </w:r>
      <w:r w:rsidR="004F510B" w:rsidRPr="003C0510">
        <w:rPr>
          <w:rFonts w:ascii="Arial Narrow" w:hAnsi="Arial Narrow" w:cs="Arial"/>
        </w:rPr>
        <w:t>Syllabus</w:t>
      </w:r>
      <w:r w:rsidR="004F510B" w:rsidRPr="003C0510">
        <w:rPr>
          <w:rFonts w:ascii="Arial Narrow" w:hAnsi="Arial Narrow" w:cs="Arial"/>
          <w:lang w:val="el-GR"/>
        </w:rPr>
        <w:t>)</w:t>
      </w:r>
    </w:p>
    <w:p w14:paraId="575475CC" w14:textId="5DE6147D" w:rsidR="00B97DBC" w:rsidRPr="003C0510" w:rsidRDefault="000F53D2" w:rsidP="003C0510">
      <w:pPr>
        <w:spacing w:after="0" w:line="360" w:lineRule="auto"/>
        <w:ind w:left="1416"/>
        <w:jc w:val="both"/>
        <w:rPr>
          <w:rFonts w:ascii="Arial Narrow" w:hAnsi="Arial Narrow" w:cs="Arial"/>
          <w:lang w:val="el-GR"/>
        </w:rPr>
      </w:pPr>
      <w:r w:rsidRPr="003C0510">
        <w:rPr>
          <w:rFonts w:ascii="Arial Narrow" w:hAnsi="Arial Narrow" w:cs="Arial"/>
          <w:lang w:val="el-GR"/>
        </w:rPr>
        <w:t>2.</w:t>
      </w:r>
      <w:r w:rsidR="00B97DBC" w:rsidRPr="003C0510">
        <w:rPr>
          <w:rFonts w:ascii="Arial Narrow" w:hAnsi="Arial Narrow" w:cs="Arial"/>
          <w:lang w:val="el-GR"/>
        </w:rPr>
        <w:t xml:space="preserve"> 3.3</w:t>
      </w:r>
      <w:r w:rsidR="00B97DBC" w:rsidRPr="003C0510">
        <w:rPr>
          <w:rFonts w:ascii="Arial Narrow" w:hAnsi="Arial Narrow" w:cs="Arial"/>
          <w:lang w:val="el-GR"/>
        </w:rPr>
        <w:tab/>
      </w:r>
      <w:r w:rsidR="000A5588" w:rsidRPr="003C0510">
        <w:rPr>
          <w:rFonts w:ascii="Arial Narrow" w:hAnsi="Arial Narrow" w:cs="Arial"/>
          <w:lang w:val="el-GR"/>
        </w:rPr>
        <w:t xml:space="preserve">Απαιτήσεις </w:t>
      </w:r>
      <w:r w:rsidR="00B97DBC" w:rsidRPr="003C0510">
        <w:rPr>
          <w:rFonts w:ascii="Arial Narrow" w:hAnsi="Arial Narrow" w:cs="Arial"/>
          <w:lang w:val="el-GR"/>
        </w:rPr>
        <w:t>Ειδικ</w:t>
      </w:r>
      <w:r w:rsidR="000A5588" w:rsidRPr="003C0510">
        <w:rPr>
          <w:rFonts w:ascii="Arial Narrow" w:hAnsi="Arial Narrow" w:cs="Arial"/>
          <w:lang w:val="el-GR"/>
        </w:rPr>
        <w:t>ής</w:t>
      </w:r>
      <w:r w:rsidR="00B97DBC" w:rsidRPr="003C0510">
        <w:rPr>
          <w:rFonts w:ascii="Arial Narrow" w:hAnsi="Arial Narrow" w:cs="Arial"/>
          <w:lang w:val="el-GR"/>
        </w:rPr>
        <w:t xml:space="preserve"> Θεωρ</w:t>
      </w:r>
      <w:r w:rsidR="000A5588" w:rsidRPr="003C0510">
        <w:rPr>
          <w:rFonts w:ascii="Arial Narrow" w:hAnsi="Arial Narrow" w:cs="Arial"/>
          <w:lang w:val="el-GR"/>
        </w:rPr>
        <w:t>ίας</w:t>
      </w:r>
    </w:p>
    <w:p w14:paraId="5E37FD2B" w14:textId="00A3E89C" w:rsidR="00B97DBC" w:rsidRPr="003C0510" w:rsidRDefault="000F53D2" w:rsidP="003C0510">
      <w:pPr>
        <w:spacing w:after="0" w:line="360" w:lineRule="auto"/>
        <w:ind w:left="1416"/>
        <w:jc w:val="both"/>
        <w:rPr>
          <w:rFonts w:ascii="Arial Narrow" w:hAnsi="Arial Narrow" w:cs="Arial"/>
          <w:lang w:val="el-GR"/>
        </w:rPr>
      </w:pPr>
      <w:r w:rsidRPr="003C0510">
        <w:rPr>
          <w:rFonts w:ascii="Arial Narrow" w:hAnsi="Arial Narrow" w:cs="Arial"/>
          <w:lang w:val="el-GR"/>
        </w:rPr>
        <w:t xml:space="preserve">2. </w:t>
      </w:r>
      <w:r w:rsidR="00B97DBC" w:rsidRPr="003C0510">
        <w:rPr>
          <w:rFonts w:ascii="Arial Narrow" w:hAnsi="Arial Narrow" w:cs="Arial"/>
          <w:lang w:val="el-GR"/>
        </w:rPr>
        <w:t>3.4</w:t>
      </w:r>
      <w:r w:rsidR="00B97DBC" w:rsidRPr="003C0510">
        <w:rPr>
          <w:rFonts w:ascii="Arial Narrow" w:hAnsi="Arial Narrow" w:cs="Arial"/>
          <w:lang w:val="el-GR"/>
        </w:rPr>
        <w:tab/>
        <w:t xml:space="preserve">Απαιτήσεις </w:t>
      </w:r>
      <w:r w:rsidR="00717E58" w:rsidRPr="003C0510">
        <w:rPr>
          <w:rFonts w:ascii="Arial Narrow" w:hAnsi="Arial Narrow" w:cs="Arial"/>
          <w:lang w:val="el-GR"/>
        </w:rPr>
        <w:t>Π</w:t>
      </w:r>
      <w:r w:rsidR="00B97DBC" w:rsidRPr="003C0510">
        <w:rPr>
          <w:rFonts w:ascii="Arial Narrow" w:hAnsi="Arial Narrow" w:cs="Arial"/>
          <w:lang w:val="el-GR"/>
        </w:rPr>
        <w:t>ρακτικής</w:t>
      </w:r>
      <w:r w:rsidR="000A5588" w:rsidRPr="003C0510">
        <w:rPr>
          <w:rFonts w:ascii="Arial Narrow" w:hAnsi="Arial Narrow" w:cs="Arial"/>
          <w:lang w:val="el-GR"/>
        </w:rPr>
        <w:t xml:space="preserve"> </w:t>
      </w:r>
      <w:r w:rsidR="00717E58" w:rsidRPr="003C0510">
        <w:rPr>
          <w:rFonts w:ascii="Arial Narrow" w:hAnsi="Arial Narrow" w:cs="Arial"/>
          <w:lang w:val="el-GR"/>
        </w:rPr>
        <w:t>Ά</w:t>
      </w:r>
      <w:r w:rsidR="000A5588" w:rsidRPr="003C0510">
        <w:rPr>
          <w:rFonts w:ascii="Arial Narrow" w:hAnsi="Arial Narrow" w:cs="Arial"/>
          <w:lang w:val="el-GR"/>
        </w:rPr>
        <w:t>σκησης</w:t>
      </w:r>
    </w:p>
    <w:p w14:paraId="24F84BEA" w14:textId="7FB872B1" w:rsidR="00B97DBC" w:rsidRPr="003C0510" w:rsidRDefault="000F53D2" w:rsidP="003C0510">
      <w:pPr>
        <w:spacing w:after="0" w:line="360" w:lineRule="auto"/>
        <w:ind w:left="1416"/>
        <w:jc w:val="both"/>
        <w:rPr>
          <w:rFonts w:ascii="Arial Narrow" w:hAnsi="Arial Narrow" w:cs="Arial"/>
          <w:lang w:val="el-GR"/>
        </w:rPr>
      </w:pPr>
      <w:r w:rsidRPr="003C0510">
        <w:rPr>
          <w:rFonts w:ascii="Arial Narrow" w:hAnsi="Arial Narrow" w:cs="Arial"/>
          <w:lang w:val="el-GR"/>
        </w:rPr>
        <w:t>2.</w:t>
      </w:r>
      <w:r w:rsidR="00B97DBC" w:rsidRPr="003C0510">
        <w:rPr>
          <w:rFonts w:ascii="Arial Narrow" w:hAnsi="Arial Narrow" w:cs="Arial"/>
          <w:lang w:val="el-GR"/>
        </w:rPr>
        <w:t xml:space="preserve"> 3.5</w:t>
      </w:r>
      <w:r w:rsidR="00B97DBC" w:rsidRPr="003C0510">
        <w:rPr>
          <w:rFonts w:ascii="Arial Narrow" w:hAnsi="Arial Narrow" w:cs="Arial"/>
          <w:lang w:val="el-GR"/>
        </w:rPr>
        <w:tab/>
        <w:t>Απαιτήσεις Προσωπικής Ψυχοθεραπείας</w:t>
      </w:r>
    </w:p>
    <w:p w14:paraId="0374D3A0" w14:textId="6C36338D" w:rsidR="00676B66" w:rsidRPr="003C0510" w:rsidRDefault="00676B66" w:rsidP="003C0510">
      <w:pPr>
        <w:spacing w:after="0" w:line="360" w:lineRule="auto"/>
        <w:ind w:left="1416"/>
        <w:jc w:val="both"/>
        <w:rPr>
          <w:rFonts w:ascii="Arial Narrow" w:hAnsi="Arial Narrow"/>
          <w:lang w:val="el-GR"/>
        </w:rPr>
      </w:pPr>
      <w:r w:rsidRPr="003C0510">
        <w:rPr>
          <w:rFonts w:ascii="Arial Narrow" w:hAnsi="Arial Narrow"/>
          <w:lang w:val="el-GR"/>
        </w:rPr>
        <w:t xml:space="preserve">2.3.6. </w:t>
      </w:r>
      <w:r w:rsidRPr="003C0510">
        <w:rPr>
          <w:rFonts w:ascii="Arial Narrow" w:hAnsi="Arial Narrow"/>
          <w:lang w:val="el-GR"/>
        </w:rPr>
        <w:tab/>
        <w:t>Απαιτήσεις Δεοντολογίας</w:t>
      </w:r>
    </w:p>
    <w:p w14:paraId="64851C0F" w14:textId="460646DB" w:rsidR="00B97DBC" w:rsidRPr="003C0510" w:rsidRDefault="000F53D2" w:rsidP="003C0510">
      <w:pPr>
        <w:spacing w:after="0" w:line="360" w:lineRule="auto"/>
        <w:ind w:left="1416"/>
        <w:jc w:val="both"/>
        <w:rPr>
          <w:rFonts w:ascii="Arial Narrow" w:hAnsi="Arial Narrow" w:cs="Arial"/>
          <w:lang w:val="el-GR"/>
        </w:rPr>
      </w:pPr>
      <w:r w:rsidRPr="003C0510">
        <w:rPr>
          <w:rFonts w:ascii="Arial Narrow" w:hAnsi="Arial Narrow" w:cs="Arial"/>
          <w:lang w:val="el-GR"/>
        </w:rPr>
        <w:t>2.</w:t>
      </w:r>
      <w:r w:rsidR="00B97DBC" w:rsidRPr="003C0510">
        <w:rPr>
          <w:rFonts w:ascii="Arial Narrow" w:hAnsi="Arial Narrow" w:cs="Arial"/>
          <w:lang w:val="el-GR"/>
        </w:rPr>
        <w:t xml:space="preserve"> 3.</w:t>
      </w:r>
      <w:r w:rsidR="00676B66" w:rsidRPr="003C0510">
        <w:rPr>
          <w:rFonts w:ascii="Arial Narrow" w:hAnsi="Arial Narrow" w:cs="Arial"/>
          <w:lang w:val="el-GR"/>
        </w:rPr>
        <w:t>7</w:t>
      </w:r>
      <w:r w:rsidR="00B97DBC" w:rsidRPr="003C0510">
        <w:rPr>
          <w:rFonts w:ascii="Arial Narrow" w:hAnsi="Arial Narrow" w:cs="Arial"/>
          <w:lang w:val="el-GR"/>
        </w:rPr>
        <w:tab/>
      </w:r>
      <w:r w:rsidR="000A5588" w:rsidRPr="003C0510">
        <w:rPr>
          <w:rFonts w:ascii="Arial Narrow" w:hAnsi="Arial Narrow" w:cs="Arial"/>
          <w:lang w:val="el-GR"/>
        </w:rPr>
        <w:t>Κριτήρια</w:t>
      </w:r>
      <w:r w:rsidR="00B97DBC" w:rsidRPr="003C0510">
        <w:rPr>
          <w:rFonts w:ascii="Arial Narrow" w:hAnsi="Arial Narrow" w:cs="Arial"/>
          <w:lang w:val="el-GR"/>
        </w:rPr>
        <w:t xml:space="preserve"> </w:t>
      </w:r>
      <w:r w:rsidR="00717E58" w:rsidRPr="003C0510">
        <w:rPr>
          <w:rFonts w:ascii="Arial Narrow" w:hAnsi="Arial Narrow" w:cs="Arial"/>
          <w:lang w:val="el-GR"/>
        </w:rPr>
        <w:t>Α</w:t>
      </w:r>
      <w:r w:rsidR="00B97DBC" w:rsidRPr="003C0510">
        <w:rPr>
          <w:rFonts w:ascii="Arial Narrow" w:hAnsi="Arial Narrow" w:cs="Arial"/>
          <w:lang w:val="el-GR"/>
        </w:rPr>
        <w:t xml:space="preserve">ξιολόγησης και </w:t>
      </w:r>
      <w:r w:rsidR="00717E58" w:rsidRPr="003C0510">
        <w:rPr>
          <w:rFonts w:ascii="Arial Narrow" w:hAnsi="Arial Narrow" w:cs="Arial"/>
          <w:lang w:val="el-GR"/>
        </w:rPr>
        <w:t>Π</w:t>
      </w:r>
      <w:r w:rsidR="00B97DBC" w:rsidRPr="003C0510">
        <w:rPr>
          <w:rFonts w:ascii="Arial Narrow" w:hAnsi="Arial Narrow" w:cs="Arial"/>
          <w:lang w:val="el-GR"/>
        </w:rPr>
        <w:t>ιστοποίησης</w:t>
      </w:r>
    </w:p>
    <w:p w14:paraId="6192534C" w14:textId="6214FB07" w:rsidR="00B97DBC" w:rsidRPr="003C0510" w:rsidRDefault="000F53D2" w:rsidP="003C0510">
      <w:pPr>
        <w:spacing w:after="0" w:line="360" w:lineRule="auto"/>
        <w:ind w:left="1416"/>
        <w:jc w:val="both"/>
        <w:rPr>
          <w:rFonts w:ascii="Arial Narrow" w:hAnsi="Arial Narrow" w:cs="Arial"/>
          <w:lang w:val="el-GR"/>
        </w:rPr>
      </w:pPr>
      <w:r w:rsidRPr="003C0510">
        <w:rPr>
          <w:rFonts w:ascii="Arial Narrow" w:hAnsi="Arial Narrow" w:cs="Arial"/>
          <w:lang w:val="el-GR"/>
        </w:rPr>
        <w:t>2.</w:t>
      </w:r>
      <w:r w:rsidR="00B97DBC" w:rsidRPr="003C0510">
        <w:rPr>
          <w:rFonts w:ascii="Arial Narrow" w:hAnsi="Arial Narrow" w:cs="Arial"/>
          <w:lang w:val="el-GR"/>
        </w:rPr>
        <w:t xml:space="preserve"> 3.</w:t>
      </w:r>
      <w:r w:rsidR="00676B66" w:rsidRPr="003C0510">
        <w:rPr>
          <w:rFonts w:ascii="Arial Narrow" w:hAnsi="Arial Narrow" w:cs="Arial"/>
          <w:lang w:val="el-GR"/>
        </w:rPr>
        <w:t>8</w:t>
      </w:r>
      <w:r w:rsidR="00B97DBC" w:rsidRPr="003C0510">
        <w:rPr>
          <w:rFonts w:ascii="Arial Narrow" w:hAnsi="Arial Narrow" w:cs="Arial"/>
          <w:lang w:val="el-GR"/>
        </w:rPr>
        <w:tab/>
        <w:t xml:space="preserve">Απαιτήσεις </w:t>
      </w:r>
      <w:r w:rsidR="00717E58" w:rsidRPr="003C0510">
        <w:rPr>
          <w:rFonts w:ascii="Arial Narrow" w:hAnsi="Arial Narrow" w:cs="Arial"/>
          <w:lang w:val="el-GR"/>
        </w:rPr>
        <w:t>Ε</w:t>
      </w:r>
      <w:r w:rsidR="00B97DBC" w:rsidRPr="003C0510">
        <w:rPr>
          <w:rFonts w:ascii="Arial Narrow" w:hAnsi="Arial Narrow" w:cs="Arial"/>
          <w:lang w:val="el-GR"/>
        </w:rPr>
        <w:t xml:space="preserve">ποπτευόμενης </w:t>
      </w:r>
      <w:r w:rsidR="00717E58" w:rsidRPr="003C0510">
        <w:rPr>
          <w:rFonts w:ascii="Arial Narrow" w:hAnsi="Arial Narrow" w:cs="Arial"/>
          <w:lang w:val="el-GR"/>
        </w:rPr>
        <w:t>Π</w:t>
      </w:r>
      <w:r w:rsidR="00B97DBC" w:rsidRPr="003C0510">
        <w:rPr>
          <w:rFonts w:ascii="Arial Narrow" w:hAnsi="Arial Narrow" w:cs="Arial"/>
          <w:lang w:val="el-GR"/>
        </w:rPr>
        <w:t>ρακτικής/</w:t>
      </w:r>
      <w:r w:rsidR="00717E58" w:rsidRPr="003C0510">
        <w:rPr>
          <w:rFonts w:ascii="Arial Narrow" w:hAnsi="Arial Narrow" w:cs="Arial"/>
          <w:lang w:val="el-GR"/>
        </w:rPr>
        <w:t>Κ</w:t>
      </w:r>
      <w:r w:rsidR="00B97DBC" w:rsidRPr="003C0510">
        <w:rPr>
          <w:rFonts w:ascii="Arial Narrow" w:hAnsi="Arial Narrow" w:cs="Arial"/>
          <w:lang w:val="el-GR"/>
        </w:rPr>
        <w:t>λινική</w:t>
      </w:r>
      <w:r w:rsidR="00717E58" w:rsidRPr="003C0510">
        <w:rPr>
          <w:rFonts w:ascii="Arial Narrow" w:hAnsi="Arial Narrow" w:cs="Arial"/>
          <w:lang w:val="el-GR"/>
        </w:rPr>
        <w:t>ς</w:t>
      </w:r>
      <w:r w:rsidR="00B97DBC" w:rsidRPr="003C0510">
        <w:rPr>
          <w:rFonts w:ascii="Arial Narrow" w:hAnsi="Arial Narrow" w:cs="Arial"/>
          <w:lang w:val="el-GR"/>
        </w:rPr>
        <w:t xml:space="preserve"> </w:t>
      </w:r>
      <w:r w:rsidR="00717E58" w:rsidRPr="003C0510">
        <w:rPr>
          <w:rFonts w:ascii="Arial Narrow" w:hAnsi="Arial Narrow" w:cs="Arial"/>
          <w:lang w:val="el-GR"/>
        </w:rPr>
        <w:t>Ά</w:t>
      </w:r>
      <w:r w:rsidR="00B97DBC" w:rsidRPr="003C0510">
        <w:rPr>
          <w:rFonts w:ascii="Arial Narrow" w:hAnsi="Arial Narrow" w:cs="Arial"/>
          <w:lang w:val="el-GR"/>
        </w:rPr>
        <w:t>σκηση</w:t>
      </w:r>
      <w:r w:rsidR="00717E58" w:rsidRPr="003C0510">
        <w:rPr>
          <w:rFonts w:ascii="Arial Narrow" w:hAnsi="Arial Narrow" w:cs="Arial"/>
          <w:lang w:val="el-GR"/>
        </w:rPr>
        <w:t>ς</w:t>
      </w:r>
    </w:p>
    <w:p w14:paraId="5B54CB9B" w14:textId="1C1B5CAD" w:rsidR="00FD4FC8" w:rsidRPr="003C0510" w:rsidRDefault="00FD4FC8" w:rsidP="003C0510">
      <w:pPr>
        <w:ind w:left="2116" w:hanging="700"/>
        <w:jc w:val="both"/>
        <w:rPr>
          <w:rFonts w:ascii="Arial Narrow" w:hAnsi="Arial Narrow"/>
          <w:color w:val="000000" w:themeColor="text1"/>
          <w:lang w:val="el-GR"/>
        </w:rPr>
      </w:pPr>
      <w:r w:rsidRPr="003C0510">
        <w:rPr>
          <w:rFonts w:ascii="Arial Narrow" w:hAnsi="Arial Narrow"/>
          <w:color w:val="000000" w:themeColor="text1"/>
          <w:lang w:val="el-GR"/>
        </w:rPr>
        <w:t>2. 3.9</w:t>
      </w:r>
      <w:r w:rsidRPr="003C0510">
        <w:rPr>
          <w:rFonts w:ascii="Arial Narrow" w:hAnsi="Arial Narrow"/>
          <w:color w:val="000000" w:themeColor="text1"/>
          <w:lang w:val="el-GR"/>
        </w:rPr>
        <w:tab/>
        <w:t>Τοποθέτηση σε περιβάλλον ψυχικής υγείας ή ισοδύναμη επαγγελματική εμπειρία (Κλινική Τοποθέτηση)</w:t>
      </w:r>
    </w:p>
    <w:p w14:paraId="4592815F" w14:textId="2CC181C5" w:rsidR="00B97DBC" w:rsidRPr="003C0510" w:rsidRDefault="000F53D2" w:rsidP="003C0510">
      <w:pPr>
        <w:spacing w:after="0" w:line="360" w:lineRule="auto"/>
        <w:ind w:left="1416"/>
        <w:jc w:val="both"/>
        <w:rPr>
          <w:rFonts w:ascii="Arial Narrow" w:hAnsi="Arial Narrow" w:cs="Arial"/>
          <w:lang w:val="el-GR"/>
        </w:rPr>
      </w:pPr>
      <w:r w:rsidRPr="003C0510">
        <w:rPr>
          <w:rFonts w:ascii="Arial Narrow" w:hAnsi="Arial Narrow" w:cs="Arial"/>
          <w:lang w:val="el-GR"/>
        </w:rPr>
        <w:t>2.</w:t>
      </w:r>
      <w:r w:rsidR="00B97DBC" w:rsidRPr="003C0510">
        <w:rPr>
          <w:rFonts w:ascii="Arial Narrow" w:hAnsi="Arial Narrow" w:cs="Arial"/>
          <w:lang w:val="el-GR"/>
        </w:rPr>
        <w:t xml:space="preserve"> 3.</w:t>
      </w:r>
      <w:r w:rsidR="00FD4FC8" w:rsidRPr="003C0510">
        <w:rPr>
          <w:rFonts w:ascii="Arial Narrow" w:hAnsi="Arial Narrow" w:cs="Arial"/>
          <w:lang w:val="el-GR"/>
        </w:rPr>
        <w:t>10</w:t>
      </w:r>
      <w:r w:rsidR="00B97DBC" w:rsidRPr="003C0510">
        <w:rPr>
          <w:rFonts w:ascii="Arial Narrow" w:hAnsi="Arial Narrow" w:cs="Arial"/>
          <w:lang w:val="el-GR"/>
        </w:rPr>
        <w:tab/>
      </w:r>
      <w:r w:rsidR="000A5588" w:rsidRPr="003C0510">
        <w:rPr>
          <w:rFonts w:ascii="Arial Narrow" w:hAnsi="Arial Narrow" w:cs="Arial"/>
          <w:lang w:val="el-GR"/>
        </w:rPr>
        <w:t>Κριτήρια</w:t>
      </w:r>
      <w:r w:rsidR="00B97DBC" w:rsidRPr="003C0510">
        <w:rPr>
          <w:rFonts w:ascii="Arial Narrow" w:hAnsi="Arial Narrow" w:cs="Arial"/>
          <w:lang w:val="el-GR"/>
        </w:rPr>
        <w:t xml:space="preserve"> </w:t>
      </w:r>
      <w:r w:rsidR="00717E58" w:rsidRPr="003C0510">
        <w:rPr>
          <w:rFonts w:ascii="Arial Narrow" w:hAnsi="Arial Narrow" w:cs="Arial"/>
          <w:lang w:val="el-GR"/>
        </w:rPr>
        <w:t>Ε</w:t>
      </w:r>
      <w:r w:rsidR="00B97DBC" w:rsidRPr="003C0510">
        <w:rPr>
          <w:rFonts w:ascii="Arial Narrow" w:hAnsi="Arial Narrow" w:cs="Arial"/>
          <w:lang w:val="el-GR"/>
        </w:rPr>
        <w:t>κπαιδευτ</w:t>
      </w:r>
      <w:r w:rsidR="000A5588" w:rsidRPr="003C0510">
        <w:rPr>
          <w:rFonts w:ascii="Arial Narrow" w:hAnsi="Arial Narrow" w:cs="Arial"/>
          <w:lang w:val="el-GR"/>
        </w:rPr>
        <w:t>ών</w:t>
      </w:r>
    </w:p>
    <w:p w14:paraId="2079EF88" w14:textId="7E70A55F" w:rsidR="00B97DBC" w:rsidRDefault="000F53D2" w:rsidP="003C0510">
      <w:pPr>
        <w:spacing w:after="0" w:line="360" w:lineRule="auto"/>
        <w:ind w:left="1416"/>
        <w:jc w:val="both"/>
        <w:rPr>
          <w:rFonts w:ascii="Arial Narrow" w:hAnsi="Arial Narrow" w:cs="Arial"/>
          <w:lang w:val="el-GR"/>
        </w:rPr>
      </w:pPr>
      <w:r w:rsidRPr="003C0510">
        <w:rPr>
          <w:rFonts w:ascii="Arial Narrow" w:hAnsi="Arial Narrow" w:cs="Arial"/>
          <w:lang w:val="el-GR"/>
        </w:rPr>
        <w:t>2.</w:t>
      </w:r>
      <w:r w:rsidR="00B97DBC" w:rsidRPr="003C0510">
        <w:rPr>
          <w:rFonts w:ascii="Arial Narrow" w:hAnsi="Arial Narrow" w:cs="Arial"/>
          <w:lang w:val="el-GR"/>
        </w:rPr>
        <w:t xml:space="preserve"> 3.</w:t>
      </w:r>
      <w:r w:rsidR="0053393D" w:rsidRPr="003C0510">
        <w:rPr>
          <w:rFonts w:ascii="Arial Narrow" w:hAnsi="Arial Narrow" w:cs="Arial"/>
          <w:lang w:val="el-GR"/>
        </w:rPr>
        <w:t>1</w:t>
      </w:r>
      <w:r w:rsidR="00FD4FC8" w:rsidRPr="003C0510">
        <w:rPr>
          <w:rFonts w:ascii="Arial Narrow" w:hAnsi="Arial Narrow" w:cs="Arial"/>
          <w:lang w:val="el-GR"/>
        </w:rPr>
        <w:t>1</w:t>
      </w:r>
      <w:r w:rsidR="00B97DBC" w:rsidRPr="003C0510">
        <w:rPr>
          <w:rFonts w:ascii="Arial Narrow" w:hAnsi="Arial Narrow" w:cs="Arial"/>
          <w:lang w:val="el-GR"/>
        </w:rPr>
        <w:tab/>
      </w:r>
      <w:r w:rsidR="000A5588" w:rsidRPr="003C0510">
        <w:rPr>
          <w:rFonts w:ascii="Arial Narrow" w:hAnsi="Arial Narrow" w:cs="Arial"/>
          <w:lang w:val="el-GR"/>
        </w:rPr>
        <w:t>Κριτήρια</w:t>
      </w:r>
      <w:r w:rsidR="00B97DBC" w:rsidRPr="003C0510">
        <w:rPr>
          <w:rFonts w:ascii="Arial Narrow" w:hAnsi="Arial Narrow" w:cs="Arial"/>
          <w:lang w:val="el-GR"/>
        </w:rPr>
        <w:t xml:space="preserve"> </w:t>
      </w:r>
      <w:r w:rsidR="00717E58" w:rsidRPr="003C0510">
        <w:rPr>
          <w:rFonts w:ascii="Arial Narrow" w:hAnsi="Arial Narrow" w:cs="Arial"/>
          <w:lang w:val="el-GR"/>
        </w:rPr>
        <w:t>Εποπτών</w:t>
      </w:r>
    </w:p>
    <w:p w14:paraId="385CF81D" w14:textId="2C65C2F7" w:rsidR="00B97DBC" w:rsidRPr="00263E31" w:rsidRDefault="00263E31" w:rsidP="00263E31">
      <w:pPr>
        <w:ind w:left="1416"/>
        <w:rPr>
          <w:rFonts w:ascii="Arial Narrow" w:hAnsi="Arial Narrow"/>
          <w:color w:val="FF0000"/>
          <w:sz w:val="28"/>
          <w:szCs w:val="28"/>
          <w:lang w:val="el-GR"/>
        </w:rPr>
      </w:pPr>
      <w:r>
        <w:rPr>
          <w:rFonts w:ascii="Arial Narrow" w:hAnsi="Arial Narrow" w:cs="Arial"/>
          <w:color w:val="000000" w:themeColor="text1"/>
          <w:lang w:val="el-GR"/>
        </w:rPr>
        <w:t>2.3.12</w:t>
      </w:r>
      <w:r>
        <w:rPr>
          <w:rFonts w:ascii="Arial Narrow" w:hAnsi="Arial Narrow" w:cs="Arial"/>
          <w:color w:val="000000" w:themeColor="text1"/>
          <w:lang w:val="el-GR"/>
        </w:rPr>
        <w:tab/>
        <w:t>Απαιτήσεις μικτής μάθησης</w:t>
      </w:r>
      <w:r w:rsidRPr="007E3EFA">
        <w:rPr>
          <w:rFonts w:ascii="Arial Narrow" w:hAnsi="Arial Narrow" w:cs="Arial"/>
          <w:color w:val="000000" w:themeColor="text1"/>
          <w:lang w:val="el-GR"/>
        </w:rPr>
        <w:t xml:space="preserve"> („</w:t>
      </w:r>
      <w:r>
        <w:rPr>
          <w:rFonts w:ascii="Arial Narrow" w:hAnsi="Arial Narrow" w:cs="Arial"/>
          <w:color w:val="000000" w:themeColor="text1"/>
        </w:rPr>
        <w:t>blended</w:t>
      </w:r>
      <w:r w:rsidRPr="007E3EFA">
        <w:rPr>
          <w:rFonts w:ascii="Arial Narrow" w:hAnsi="Arial Narrow" w:cs="Arial"/>
          <w:color w:val="000000" w:themeColor="text1"/>
          <w:lang w:val="el-GR"/>
        </w:rPr>
        <w:t xml:space="preserve"> </w:t>
      </w:r>
      <w:r>
        <w:rPr>
          <w:rFonts w:ascii="Arial Narrow" w:hAnsi="Arial Narrow" w:cs="Arial"/>
          <w:color w:val="000000" w:themeColor="text1"/>
        </w:rPr>
        <w:t>learning</w:t>
      </w:r>
      <w:r w:rsidRPr="007E3EFA">
        <w:rPr>
          <w:rFonts w:ascii="Arial Narrow" w:hAnsi="Arial Narrow" w:cs="Arial"/>
          <w:color w:val="000000" w:themeColor="text1"/>
          <w:lang w:val="el-GR"/>
        </w:rPr>
        <w:t>“)</w:t>
      </w:r>
    </w:p>
    <w:p w14:paraId="0712BB71" w14:textId="77777777" w:rsidR="00FD4FC8" w:rsidRPr="003C0510" w:rsidRDefault="00FD4FC8" w:rsidP="003C0510">
      <w:pPr>
        <w:ind w:left="708"/>
        <w:jc w:val="both"/>
        <w:rPr>
          <w:rFonts w:ascii="Arial Narrow" w:hAnsi="Arial Narrow" w:cs="Arial"/>
          <w:lang w:val="el-GR"/>
        </w:rPr>
      </w:pPr>
    </w:p>
    <w:p w14:paraId="61A75204" w14:textId="0E84D335" w:rsidR="00B97DBC" w:rsidRPr="003C0510" w:rsidRDefault="000F53D2" w:rsidP="003C0510">
      <w:pPr>
        <w:ind w:left="708"/>
        <w:jc w:val="both"/>
        <w:rPr>
          <w:rFonts w:ascii="Arial Narrow" w:hAnsi="Arial Narrow" w:cs="Arial"/>
          <w:lang w:val="el-GR"/>
        </w:rPr>
      </w:pPr>
      <w:r w:rsidRPr="003C0510">
        <w:rPr>
          <w:rFonts w:ascii="Arial Narrow" w:hAnsi="Arial Narrow" w:cs="Arial"/>
          <w:lang w:val="el-GR"/>
        </w:rPr>
        <w:t>2.</w:t>
      </w:r>
      <w:r w:rsidR="00B97DBC" w:rsidRPr="003C0510">
        <w:rPr>
          <w:rFonts w:ascii="Arial Narrow" w:hAnsi="Arial Narrow" w:cs="Arial"/>
          <w:lang w:val="el-GR"/>
        </w:rPr>
        <w:t xml:space="preserve"> 4</w:t>
      </w:r>
      <w:r w:rsidR="00D308F1" w:rsidRPr="003C0510">
        <w:rPr>
          <w:rFonts w:ascii="Arial Narrow" w:hAnsi="Arial Narrow" w:cs="Arial"/>
          <w:lang w:val="el-GR"/>
        </w:rPr>
        <w:t xml:space="preserve"> </w:t>
      </w:r>
      <w:r w:rsidR="00F47891" w:rsidRPr="003C0510">
        <w:rPr>
          <w:rFonts w:ascii="Arial Narrow" w:hAnsi="Arial Narrow" w:cs="Arial"/>
          <w:lang w:val="el-GR"/>
        </w:rPr>
        <w:tab/>
      </w:r>
      <w:r w:rsidR="00B97DBC" w:rsidRPr="003C0510">
        <w:rPr>
          <w:rFonts w:ascii="Arial Narrow" w:hAnsi="Arial Narrow" w:cs="Arial"/>
          <w:lang w:val="el-GR"/>
        </w:rPr>
        <w:t>ΔΙΑΠΙΣΤΕΥΣΗ</w:t>
      </w:r>
      <w:r w:rsidR="00D308F1" w:rsidRPr="003C0510">
        <w:rPr>
          <w:rFonts w:ascii="Arial Narrow" w:hAnsi="Arial Narrow" w:cs="Arial"/>
          <w:lang w:val="el-GR"/>
        </w:rPr>
        <w:t xml:space="preserve"> </w:t>
      </w:r>
      <w:r w:rsidR="009D1A0D" w:rsidRPr="003C0510">
        <w:rPr>
          <w:rFonts w:ascii="Arial Narrow" w:hAnsi="Arial Narrow" w:cs="Arial"/>
          <w:lang w:val="el-GR"/>
        </w:rPr>
        <w:t>ΚΑΙ</w:t>
      </w:r>
      <w:r w:rsidR="00D308F1" w:rsidRPr="003C0510">
        <w:rPr>
          <w:rFonts w:ascii="Arial Narrow" w:hAnsi="Arial Narrow" w:cs="Arial"/>
          <w:lang w:val="el-GR"/>
        </w:rPr>
        <w:t xml:space="preserve"> ΕΦΑΡΜΟΓΗ</w:t>
      </w:r>
      <w:r w:rsidR="00B044D4" w:rsidRPr="003C0510">
        <w:rPr>
          <w:rFonts w:ascii="Arial Narrow" w:hAnsi="Arial Narrow" w:cs="Arial"/>
          <w:lang w:val="el-GR"/>
        </w:rPr>
        <w:tab/>
      </w:r>
      <w:r w:rsidR="00B044D4" w:rsidRPr="003C0510">
        <w:rPr>
          <w:rFonts w:ascii="Arial Narrow" w:hAnsi="Arial Narrow" w:cs="Arial"/>
          <w:lang w:val="el-GR"/>
        </w:rPr>
        <w:tab/>
      </w:r>
      <w:r w:rsidR="00B044D4" w:rsidRPr="003C0510">
        <w:rPr>
          <w:rFonts w:ascii="Arial Narrow" w:hAnsi="Arial Narrow" w:cs="Arial"/>
          <w:lang w:val="el-GR"/>
        </w:rPr>
        <w:tab/>
      </w:r>
      <w:r w:rsidR="00B044D4" w:rsidRPr="003C0510">
        <w:rPr>
          <w:rFonts w:ascii="Arial Narrow" w:hAnsi="Arial Narrow" w:cs="Arial"/>
          <w:lang w:val="el-GR"/>
        </w:rPr>
        <w:tab/>
      </w:r>
      <w:r w:rsidR="00101101" w:rsidRPr="003C0510">
        <w:rPr>
          <w:rFonts w:ascii="Arial Narrow" w:hAnsi="Arial Narrow" w:cs="Arial"/>
          <w:lang w:val="el-GR"/>
        </w:rPr>
        <w:tab/>
      </w:r>
      <w:r w:rsidR="00101101" w:rsidRPr="003C0510">
        <w:rPr>
          <w:rFonts w:ascii="Arial Narrow" w:hAnsi="Arial Narrow" w:cs="Arial"/>
          <w:lang w:val="el-GR"/>
        </w:rPr>
        <w:tab/>
      </w:r>
      <w:r w:rsidR="007258F6">
        <w:rPr>
          <w:rFonts w:ascii="Arial Narrow" w:hAnsi="Arial Narrow" w:cs="Arial"/>
          <w:lang w:val="el-GR"/>
        </w:rPr>
        <w:tab/>
      </w:r>
      <w:r w:rsidR="00B044D4" w:rsidRPr="003C0510">
        <w:rPr>
          <w:rFonts w:ascii="Arial Narrow" w:hAnsi="Arial Narrow" w:cs="Arial"/>
          <w:lang w:val="el-GR"/>
        </w:rPr>
        <w:t>Σελ. 1</w:t>
      </w:r>
      <w:r w:rsidR="00AE1A9D" w:rsidRPr="003C0510">
        <w:rPr>
          <w:rFonts w:ascii="Arial Narrow" w:hAnsi="Arial Narrow" w:cs="Arial"/>
          <w:lang w:val="el-GR"/>
        </w:rPr>
        <w:t>6</w:t>
      </w:r>
    </w:p>
    <w:p w14:paraId="6B0254D1" w14:textId="28501E5B" w:rsidR="00B97DBC" w:rsidRPr="003C0510" w:rsidRDefault="000F53D2" w:rsidP="003C0510">
      <w:pPr>
        <w:ind w:left="1416"/>
        <w:jc w:val="both"/>
        <w:rPr>
          <w:rFonts w:ascii="Arial Narrow" w:hAnsi="Arial Narrow" w:cs="Arial"/>
          <w:lang w:val="el-GR"/>
        </w:rPr>
      </w:pPr>
      <w:r w:rsidRPr="003C0510">
        <w:rPr>
          <w:rFonts w:ascii="Arial Narrow" w:hAnsi="Arial Narrow" w:cs="Arial"/>
          <w:lang w:val="el-GR"/>
        </w:rPr>
        <w:t>2.</w:t>
      </w:r>
      <w:r w:rsidR="00B97DBC" w:rsidRPr="003C0510">
        <w:rPr>
          <w:rFonts w:ascii="Arial Narrow" w:hAnsi="Arial Narrow" w:cs="Arial"/>
          <w:lang w:val="el-GR"/>
        </w:rPr>
        <w:t xml:space="preserve"> 4.1</w:t>
      </w:r>
      <w:r w:rsidR="00B97DBC" w:rsidRPr="003C0510">
        <w:rPr>
          <w:rFonts w:ascii="Arial Narrow" w:hAnsi="Arial Narrow" w:cs="Arial"/>
          <w:lang w:val="el-GR"/>
        </w:rPr>
        <w:tab/>
        <w:t>Διαπίστευση</w:t>
      </w:r>
    </w:p>
    <w:p w14:paraId="537CCF4F" w14:textId="0CD82C9F" w:rsidR="00B97DBC" w:rsidRPr="003C0510" w:rsidRDefault="000F53D2" w:rsidP="003C0510">
      <w:pPr>
        <w:ind w:left="1416"/>
        <w:jc w:val="both"/>
        <w:rPr>
          <w:rFonts w:ascii="Arial Narrow" w:hAnsi="Arial Narrow" w:cs="Arial"/>
          <w:lang w:val="el-GR"/>
        </w:rPr>
      </w:pPr>
      <w:r w:rsidRPr="003C0510">
        <w:rPr>
          <w:rFonts w:ascii="Arial Narrow" w:hAnsi="Arial Narrow" w:cs="Arial"/>
          <w:lang w:val="el-GR"/>
        </w:rPr>
        <w:t>2.</w:t>
      </w:r>
      <w:r w:rsidR="00B97DBC" w:rsidRPr="003C0510">
        <w:rPr>
          <w:rFonts w:ascii="Arial Narrow" w:hAnsi="Arial Narrow" w:cs="Arial"/>
          <w:lang w:val="el-GR"/>
        </w:rPr>
        <w:t xml:space="preserve"> 4.2</w:t>
      </w:r>
      <w:r w:rsidR="00B97DBC" w:rsidRPr="003C0510">
        <w:rPr>
          <w:rFonts w:ascii="Arial Narrow" w:hAnsi="Arial Narrow" w:cs="Arial"/>
          <w:lang w:val="el-GR"/>
        </w:rPr>
        <w:tab/>
        <w:t>Εφαρμογή</w:t>
      </w:r>
    </w:p>
    <w:p w14:paraId="39BF815D" w14:textId="77777777" w:rsidR="00A74785" w:rsidRPr="003C0510" w:rsidRDefault="00A74785" w:rsidP="003C0510">
      <w:pPr>
        <w:jc w:val="both"/>
        <w:rPr>
          <w:rFonts w:ascii="Arial Narrow" w:hAnsi="Arial Narrow" w:cs="Arial"/>
          <w:color w:val="FF0000"/>
          <w:lang w:val="el-GR"/>
        </w:rPr>
      </w:pPr>
    </w:p>
    <w:p w14:paraId="7629ED6D" w14:textId="18A76402" w:rsidR="00B97DBC" w:rsidRPr="003C0510" w:rsidRDefault="00DE2241" w:rsidP="003C0510">
      <w:pPr>
        <w:ind w:firstLine="708"/>
        <w:jc w:val="both"/>
        <w:rPr>
          <w:rFonts w:ascii="Arial Narrow" w:hAnsi="Arial Narrow" w:cs="Arial"/>
          <w:lang w:val="el-GR"/>
        </w:rPr>
      </w:pPr>
      <w:r w:rsidRPr="003C0510">
        <w:rPr>
          <w:rFonts w:ascii="Arial Narrow" w:hAnsi="Arial Narrow" w:cs="Arial"/>
          <w:color w:val="000000" w:themeColor="text1"/>
          <w:lang w:val="el-GR"/>
        </w:rPr>
        <w:t>2.5..</w:t>
      </w:r>
      <w:r w:rsidRPr="003C0510">
        <w:rPr>
          <w:rFonts w:ascii="Arial Narrow" w:hAnsi="Arial Narrow" w:cs="Arial"/>
          <w:color w:val="000000" w:themeColor="text1"/>
          <w:lang w:val="el-GR"/>
        </w:rPr>
        <w:tab/>
      </w:r>
      <w:r w:rsidR="00153E09" w:rsidRPr="003C0510">
        <w:rPr>
          <w:rFonts w:ascii="Arial Narrow" w:hAnsi="Arial Narrow" w:cs="Arial"/>
          <w:color w:val="000000" w:themeColor="text1"/>
          <w:lang w:val="el-GR"/>
        </w:rPr>
        <w:t>ΣΥΜΦΩΝ</w:t>
      </w:r>
      <w:r w:rsidR="0080459B" w:rsidRPr="003C0510">
        <w:rPr>
          <w:rFonts w:ascii="Arial Narrow" w:hAnsi="Arial Narrow" w:cs="Arial"/>
          <w:color w:val="000000" w:themeColor="text1"/>
          <w:lang w:val="el-GR"/>
        </w:rPr>
        <w:t>Ι</w:t>
      </w:r>
      <w:r w:rsidR="00153E09" w:rsidRPr="003C0510">
        <w:rPr>
          <w:rFonts w:ascii="Arial Narrow" w:hAnsi="Arial Narrow" w:cs="Arial"/>
          <w:color w:val="000000" w:themeColor="text1"/>
          <w:lang w:val="el-GR"/>
        </w:rPr>
        <w:t>Α</w:t>
      </w:r>
      <w:r w:rsidR="00153E09" w:rsidRPr="003C0510">
        <w:rPr>
          <w:rFonts w:ascii="Arial Narrow" w:hAnsi="Arial Narrow" w:cs="Arial"/>
          <w:lang w:val="el-GR"/>
        </w:rPr>
        <w:tab/>
      </w:r>
      <w:r w:rsidR="00153E09" w:rsidRPr="003C0510">
        <w:rPr>
          <w:rFonts w:ascii="Arial Narrow" w:hAnsi="Arial Narrow" w:cs="Arial"/>
          <w:lang w:val="el-GR"/>
        </w:rPr>
        <w:tab/>
      </w:r>
      <w:r w:rsidR="00153E09" w:rsidRPr="003C0510">
        <w:rPr>
          <w:rFonts w:ascii="Arial Narrow" w:hAnsi="Arial Narrow" w:cs="Arial"/>
          <w:lang w:val="el-GR"/>
        </w:rPr>
        <w:tab/>
      </w:r>
      <w:r w:rsidR="00153E09" w:rsidRPr="003C0510">
        <w:rPr>
          <w:rFonts w:ascii="Arial Narrow" w:hAnsi="Arial Narrow" w:cs="Arial"/>
          <w:lang w:val="el-GR"/>
        </w:rPr>
        <w:tab/>
      </w:r>
      <w:r w:rsidR="00153E09" w:rsidRPr="003C0510">
        <w:rPr>
          <w:rFonts w:ascii="Arial Narrow" w:hAnsi="Arial Narrow" w:cs="Arial"/>
          <w:lang w:val="el-GR"/>
        </w:rPr>
        <w:tab/>
      </w:r>
      <w:r w:rsidR="00153E09" w:rsidRPr="003C0510">
        <w:rPr>
          <w:rFonts w:ascii="Arial Narrow" w:hAnsi="Arial Narrow" w:cs="Arial"/>
          <w:lang w:val="el-GR"/>
        </w:rPr>
        <w:tab/>
      </w:r>
      <w:r w:rsidR="00153E09" w:rsidRPr="003C0510">
        <w:rPr>
          <w:rFonts w:ascii="Arial Narrow" w:hAnsi="Arial Narrow" w:cs="Arial"/>
          <w:lang w:val="el-GR"/>
        </w:rPr>
        <w:tab/>
      </w:r>
      <w:r w:rsidR="00153E09" w:rsidRPr="003C0510">
        <w:rPr>
          <w:rFonts w:ascii="Arial Narrow" w:hAnsi="Arial Narrow" w:cs="Arial"/>
          <w:lang w:val="el-GR"/>
        </w:rPr>
        <w:tab/>
      </w:r>
      <w:r w:rsidR="007258F6">
        <w:rPr>
          <w:rFonts w:ascii="Arial Narrow" w:hAnsi="Arial Narrow" w:cs="Arial"/>
          <w:lang w:val="el-GR"/>
        </w:rPr>
        <w:tab/>
      </w:r>
      <w:r w:rsidR="00153E09" w:rsidRPr="003C0510">
        <w:rPr>
          <w:rFonts w:ascii="Arial Narrow" w:hAnsi="Arial Narrow" w:cs="Arial"/>
          <w:lang w:val="el-GR"/>
        </w:rPr>
        <w:t>Σελ.. 1</w:t>
      </w:r>
      <w:r w:rsidR="00AE1A9D" w:rsidRPr="003C0510">
        <w:rPr>
          <w:rFonts w:ascii="Arial Narrow" w:hAnsi="Arial Narrow" w:cs="Arial"/>
          <w:lang w:val="el-GR"/>
        </w:rPr>
        <w:t>7</w:t>
      </w:r>
    </w:p>
    <w:p w14:paraId="4A44F017" w14:textId="77777777" w:rsidR="00E75454" w:rsidRPr="003C0510" w:rsidRDefault="00E75454" w:rsidP="003C0510">
      <w:pPr>
        <w:jc w:val="both"/>
        <w:rPr>
          <w:rFonts w:ascii="Arial Narrow" w:hAnsi="Arial Narrow" w:cs="Arial"/>
          <w:lang w:val="el-GR"/>
        </w:rPr>
      </w:pPr>
    </w:p>
    <w:p w14:paraId="6945FAEA" w14:textId="77777777" w:rsidR="00153E09" w:rsidRPr="003C0510" w:rsidRDefault="00153E09" w:rsidP="003C0510">
      <w:pPr>
        <w:ind w:left="1416" w:hanging="1416"/>
        <w:jc w:val="both"/>
        <w:rPr>
          <w:rFonts w:ascii="Arial Narrow" w:hAnsi="Arial Narrow" w:cs="Arial"/>
          <w:highlight w:val="yellow"/>
          <w:lang w:val="el-GR"/>
        </w:rPr>
      </w:pPr>
    </w:p>
    <w:p w14:paraId="0A48E299" w14:textId="4534302E" w:rsidR="002F3E92" w:rsidRPr="003C0510" w:rsidRDefault="00B97DBC" w:rsidP="003C0510">
      <w:pPr>
        <w:ind w:left="1416" w:hanging="1416"/>
        <w:jc w:val="both"/>
        <w:rPr>
          <w:rFonts w:ascii="Arial Narrow" w:hAnsi="Arial Narrow" w:cs="Arial"/>
          <w:lang w:val="el-GR"/>
        </w:rPr>
      </w:pPr>
      <w:r w:rsidRPr="003C0510">
        <w:rPr>
          <w:rFonts w:ascii="Arial Narrow" w:hAnsi="Arial Narrow" w:cs="Arial"/>
          <w:lang w:val="el-GR"/>
        </w:rPr>
        <w:t>ΜΈΡΟΣ</w:t>
      </w:r>
      <w:r w:rsidR="00D075C1" w:rsidRPr="003C0510">
        <w:rPr>
          <w:rFonts w:ascii="Arial Narrow" w:hAnsi="Arial Narrow" w:cs="Arial"/>
          <w:lang w:val="el-GR"/>
        </w:rPr>
        <w:t xml:space="preserve"> </w:t>
      </w:r>
      <w:r w:rsidR="00DE2241" w:rsidRPr="003C0510">
        <w:rPr>
          <w:rFonts w:ascii="Arial Narrow" w:hAnsi="Arial Narrow" w:cs="Arial"/>
          <w:lang w:val="el-GR"/>
        </w:rPr>
        <w:t xml:space="preserve"> </w:t>
      </w:r>
      <w:r w:rsidR="00EF0A08" w:rsidRPr="003C0510">
        <w:rPr>
          <w:rFonts w:ascii="Arial Narrow" w:hAnsi="Arial Narrow" w:cs="Arial"/>
          <w:lang w:val="el-GR"/>
        </w:rPr>
        <w:t>3</w:t>
      </w:r>
      <w:r w:rsidRPr="003C0510">
        <w:rPr>
          <w:rFonts w:ascii="Arial Narrow" w:hAnsi="Arial Narrow" w:cs="Arial"/>
          <w:lang w:val="el-GR"/>
        </w:rPr>
        <w:tab/>
      </w:r>
      <w:r w:rsidR="000D27BD" w:rsidRPr="00FC0A18">
        <w:rPr>
          <w:rFonts w:ascii="Arial Narrow" w:hAnsi="Arial Narrow" w:cs="Arial"/>
          <w:b/>
          <w:bCs/>
        </w:rPr>
        <w:t>A</w:t>
      </w:r>
      <w:r w:rsidR="00592969">
        <w:rPr>
          <w:rFonts w:ascii="Arial Narrow" w:hAnsi="Arial Narrow" w:cs="Arial"/>
          <w:b/>
          <w:bCs/>
          <w:lang w:val="el-GR"/>
        </w:rPr>
        <w:t>ΕΜ-Δ</w:t>
      </w:r>
      <w:r w:rsidR="000D27BD" w:rsidRPr="00FC0A18">
        <w:rPr>
          <w:rFonts w:ascii="Arial Narrow" w:hAnsi="Arial Narrow" w:cs="Arial"/>
          <w:b/>
          <w:bCs/>
        </w:rPr>
        <w:t>EI</w:t>
      </w:r>
      <w:r w:rsidR="000D27BD" w:rsidRPr="00FC0A18">
        <w:rPr>
          <w:rFonts w:ascii="Arial Narrow" w:hAnsi="Arial Narrow" w:cs="Arial"/>
          <w:b/>
          <w:bCs/>
          <w:lang w:val="el-GR"/>
        </w:rPr>
        <w:t>ΨΘ</w:t>
      </w:r>
      <w:r w:rsidRPr="00FC0A18">
        <w:rPr>
          <w:rFonts w:ascii="Arial Narrow" w:hAnsi="Arial Narrow" w:cs="Arial"/>
          <w:b/>
          <w:bCs/>
          <w:lang w:val="el-GR"/>
        </w:rPr>
        <w:t xml:space="preserve"> </w:t>
      </w:r>
      <w:r w:rsidR="007B0A1B" w:rsidRPr="00FC0A18">
        <w:rPr>
          <w:rFonts w:ascii="Arial Narrow" w:hAnsi="Arial Narrow" w:cs="Arial"/>
          <w:b/>
          <w:bCs/>
          <w:lang w:val="el-GR"/>
        </w:rPr>
        <w:t>ΕΡΩΤΗΜΑΤΟΛΟΓΙΟ</w:t>
      </w:r>
      <w:r w:rsidR="00F47891" w:rsidRPr="00FC0A18">
        <w:rPr>
          <w:rFonts w:ascii="Arial Narrow" w:hAnsi="Arial Narrow" w:cs="Arial"/>
          <w:b/>
          <w:bCs/>
          <w:lang w:val="el-GR"/>
        </w:rPr>
        <w:t xml:space="preserve"> (</w:t>
      </w:r>
      <w:r w:rsidRPr="00FC0A18">
        <w:rPr>
          <w:rFonts w:ascii="Arial Narrow" w:hAnsi="Arial Narrow" w:cs="Arial"/>
          <w:b/>
          <w:bCs/>
          <w:lang w:val="el-GR"/>
        </w:rPr>
        <w:t>ΤΜ</w:t>
      </w:r>
      <w:r w:rsidR="007B0A1B" w:rsidRPr="00FC0A18">
        <w:rPr>
          <w:rFonts w:ascii="Arial Narrow" w:hAnsi="Arial Narrow" w:cs="Arial"/>
          <w:b/>
          <w:bCs/>
          <w:lang w:val="el-GR"/>
        </w:rPr>
        <w:t>Η</w:t>
      </w:r>
      <w:r w:rsidRPr="00FC0A18">
        <w:rPr>
          <w:rFonts w:ascii="Arial Narrow" w:hAnsi="Arial Narrow" w:cs="Arial"/>
          <w:b/>
          <w:bCs/>
          <w:lang w:val="el-GR"/>
        </w:rPr>
        <w:t xml:space="preserve">ΜΑΤΑ </w:t>
      </w:r>
      <w:r w:rsidR="000F53D2" w:rsidRPr="00FC0A18">
        <w:rPr>
          <w:rFonts w:ascii="Arial Narrow" w:hAnsi="Arial Narrow" w:cs="Arial"/>
          <w:b/>
          <w:bCs/>
          <w:lang w:val="el-GR"/>
        </w:rPr>
        <w:t xml:space="preserve">Α, Β, Γ, </w:t>
      </w:r>
      <w:r w:rsidRPr="00FC0A18">
        <w:rPr>
          <w:rFonts w:ascii="Arial Narrow" w:hAnsi="Arial Narrow" w:cs="Arial"/>
          <w:b/>
          <w:bCs/>
          <w:lang w:val="el-GR"/>
        </w:rPr>
        <w:t xml:space="preserve">Δ </w:t>
      </w:r>
      <w:r w:rsidR="000F53D2" w:rsidRPr="00FC0A18">
        <w:rPr>
          <w:rFonts w:ascii="Arial Narrow" w:hAnsi="Arial Narrow" w:cs="Arial"/>
          <w:b/>
          <w:bCs/>
          <w:lang w:val="el-GR"/>
        </w:rPr>
        <w:t>, Ε</w:t>
      </w:r>
      <w:r w:rsidR="00F47891" w:rsidRPr="00FC0A18">
        <w:rPr>
          <w:rFonts w:ascii="Arial Narrow" w:hAnsi="Arial Narrow" w:cs="Arial"/>
          <w:b/>
          <w:bCs/>
          <w:lang w:val="el-GR"/>
        </w:rPr>
        <w:t>)</w:t>
      </w:r>
      <w:r w:rsidR="003D6815" w:rsidRPr="003C0510">
        <w:rPr>
          <w:rFonts w:ascii="Arial Narrow" w:hAnsi="Arial Narrow" w:cs="Arial"/>
          <w:lang w:val="el-GR"/>
        </w:rPr>
        <w:tab/>
      </w:r>
      <w:r w:rsidR="00101101" w:rsidRPr="003C0510">
        <w:rPr>
          <w:rFonts w:ascii="Arial Narrow" w:hAnsi="Arial Narrow" w:cs="Arial"/>
          <w:lang w:val="el-GR"/>
        </w:rPr>
        <w:tab/>
      </w:r>
      <w:r w:rsidR="007258F6">
        <w:rPr>
          <w:rFonts w:ascii="Arial Narrow" w:hAnsi="Arial Narrow" w:cs="Arial"/>
          <w:lang w:val="el-GR"/>
        </w:rPr>
        <w:tab/>
      </w:r>
      <w:r w:rsidR="003D6815" w:rsidRPr="003C0510">
        <w:rPr>
          <w:rFonts w:ascii="Arial Narrow" w:hAnsi="Arial Narrow" w:cs="Arial"/>
          <w:lang w:val="el-GR"/>
        </w:rPr>
        <w:t>Σελ. 1</w:t>
      </w:r>
      <w:r w:rsidR="000A7E9B" w:rsidRPr="003C0510">
        <w:rPr>
          <w:rFonts w:ascii="Arial Narrow" w:hAnsi="Arial Narrow" w:cs="Arial"/>
          <w:lang w:val="el-GR"/>
        </w:rPr>
        <w:t>8</w:t>
      </w:r>
      <w:r w:rsidR="003D6815" w:rsidRPr="003C0510">
        <w:rPr>
          <w:rFonts w:ascii="Arial Narrow" w:hAnsi="Arial Narrow" w:cs="Arial"/>
          <w:lang w:val="el-GR"/>
        </w:rPr>
        <w:t>-3</w:t>
      </w:r>
      <w:r w:rsidR="000A7E9B" w:rsidRPr="003C0510">
        <w:rPr>
          <w:rFonts w:ascii="Arial Narrow" w:hAnsi="Arial Narrow" w:cs="Arial"/>
          <w:lang w:val="el-GR"/>
        </w:rPr>
        <w:t>5</w:t>
      </w:r>
    </w:p>
    <w:p w14:paraId="6B9328DF" w14:textId="77777777" w:rsidR="00FF3B40" w:rsidRPr="003C0510" w:rsidRDefault="00FF3B40" w:rsidP="003C0510">
      <w:pPr>
        <w:jc w:val="both"/>
        <w:rPr>
          <w:rFonts w:ascii="Arial Narrow" w:hAnsi="Arial Narrow"/>
          <w:lang w:val="el-GR"/>
        </w:rPr>
      </w:pPr>
    </w:p>
    <w:p w14:paraId="4FF2CAC7" w14:textId="5FB32A7C" w:rsidR="009D1A0D" w:rsidRPr="003C0510" w:rsidRDefault="00000000" w:rsidP="003C0510">
      <w:pPr>
        <w:jc w:val="both"/>
        <w:rPr>
          <w:rFonts w:ascii="Arial Narrow" w:hAnsi="Arial Narrow"/>
          <w:color w:val="FF0000"/>
          <w:lang w:val="el-GR"/>
        </w:rPr>
      </w:pPr>
      <w:r>
        <w:rPr>
          <w:rFonts w:ascii="Arial Narrow" w:hAnsi="Arial Narrow"/>
          <w:noProof/>
          <w:color w:val="FF0000"/>
          <w:lang w:val="el-GR"/>
        </w:rPr>
        <w:pict w14:anchorId="7771CC02">
          <v:rect id="_x0000_i1025" alt="" style="width:451.3pt;height:.05pt;mso-width-percent:0;mso-height-percent:0;mso-width-percent:0;mso-height-percent:0" o:hralign="center" o:hrstd="t" o:hr="t" fillcolor="#a0a0a0" stroked="f"/>
        </w:pict>
      </w:r>
    </w:p>
    <w:p w14:paraId="1C791D64" w14:textId="716C5596" w:rsidR="00B97DBC" w:rsidRPr="007258F6" w:rsidRDefault="00B97DBC" w:rsidP="003C0510">
      <w:pPr>
        <w:jc w:val="both"/>
        <w:rPr>
          <w:rFonts w:ascii="Arial Narrow" w:hAnsi="Arial Narrow"/>
          <w:color w:val="000000" w:themeColor="text1"/>
          <w:lang w:val="el-GR"/>
        </w:rPr>
      </w:pPr>
      <w:r w:rsidRPr="007258F6">
        <w:rPr>
          <w:rFonts w:ascii="Arial Narrow" w:hAnsi="Arial Narrow"/>
          <w:color w:val="000000" w:themeColor="text1"/>
          <w:lang w:val="el-GR"/>
        </w:rPr>
        <w:t>ΕΠΕΞΗΓ</w:t>
      </w:r>
      <w:r w:rsidR="0080459B" w:rsidRPr="007258F6">
        <w:rPr>
          <w:rFonts w:ascii="Arial Narrow" w:hAnsi="Arial Narrow"/>
          <w:color w:val="000000" w:themeColor="text1"/>
          <w:lang w:val="el-GR"/>
        </w:rPr>
        <w:t>Η</w:t>
      </w:r>
      <w:r w:rsidRPr="007258F6">
        <w:rPr>
          <w:rFonts w:ascii="Arial Narrow" w:hAnsi="Arial Narrow"/>
          <w:color w:val="000000" w:themeColor="text1"/>
          <w:lang w:val="el-GR"/>
        </w:rPr>
        <w:t>ΣΕΙΣ</w:t>
      </w:r>
    </w:p>
    <w:p w14:paraId="6D694BFC" w14:textId="77777777" w:rsidR="00B97DBC" w:rsidRPr="003C0510" w:rsidRDefault="00B97DBC" w:rsidP="003C0510">
      <w:pPr>
        <w:spacing w:after="0" w:line="276" w:lineRule="auto"/>
        <w:jc w:val="both"/>
        <w:rPr>
          <w:rFonts w:ascii="Arial Narrow" w:hAnsi="Arial Narrow"/>
          <w:lang w:val="el-GR"/>
        </w:rPr>
      </w:pPr>
    </w:p>
    <w:p w14:paraId="1A7E20C7" w14:textId="31F2D956" w:rsidR="00B97DBC" w:rsidRPr="003C0510" w:rsidRDefault="00B97DBC" w:rsidP="003C0510">
      <w:pPr>
        <w:spacing w:after="0" w:line="276" w:lineRule="auto"/>
        <w:jc w:val="both"/>
        <w:rPr>
          <w:rFonts w:ascii="Arial Narrow" w:hAnsi="Arial Narrow"/>
          <w:lang w:val="el-GR"/>
        </w:rPr>
      </w:pPr>
      <w:r w:rsidRPr="003C0510">
        <w:rPr>
          <w:rFonts w:ascii="Arial Narrow" w:hAnsi="Arial Narrow"/>
          <w:lang w:val="el-GR"/>
        </w:rPr>
        <w:t>Π</w:t>
      </w:r>
      <w:r w:rsidR="00F029E5" w:rsidRPr="003C0510">
        <w:rPr>
          <w:rFonts w:ascii="Arial Narrow" w:hAnsi="Arial Narrow"/>
          <w:lang w:val="el-GR"/>
        </w:rPr>
        <w:t>ΣΨΘ</w:t>
      </w:r>
      <w:r w:rsidR="00CF015C" w:rsidRPr="003C0510">
        <w:rPr>
          <w:rFonts w:ascii="Arial Narrow" w:hAnsi="Arial Narrow"/>
          <w:lang w:val="el-GR"/>
        </w:rPr>
        <w:t xml:space="preserve"> </w:t>
      </w:r>
      <w:r w:rsidR="00CF015C" w:rsidRPr="003C0510">
        <w:rPr>
          <w:rFonts w:ascii="Arial Narrow" w:hAnsi="Arial Narrow"/>
          <w:lang w:val="el-GR"/>
        </w:rPr>
        <w:tab/>
      </w:r>
      <w:r w:rsidR="001502A2">
        <w:rPr>
          <w:rFonts w:ascii="Arial Narrow" w:hAnsi="Arial Narrow"/>
          <w:lang w:val="el-GR"/>
        </w:rPr>
        <w:t>:</w:t>
      </w:r>
      <w:r w:rsidR="001502A2">
        <w:rPr>
          <w:rFonts w:ascii="Arial Narrow" w:hAnsi="Arial Narrow"/>
          <w:lang w:val="el-GR"/>
        </w:rPr>
        <w:tab/>
      </w:r>
      <w:r w:rsidRPr="003C0510">
        <w:rPr>
          <w:rFonts w:ascii="Arial Narrow" w:hAnsi="Arial Narrow"/>
          <w:lang w:val="el-GR"/>
        </w:rPr>
        <w:t>ΠΑΓΚ</w:t>
      </w:r>
      <w:r w:rsidR="0080459B" w:rsidRPr="003C0510">
        <w:rPr>
          <w:rFonts w:ascii="Arial Narrow" w:hAnsi="Arial Narrow"/>
          <w:lang w:val="el-GR"/>
        </w:rPr>
        <w:t>Υ</w:t>
      </w:r>
      <w:r w:rsidRPr="003C0510">
        <w:rPr>
          <w:rFonts w:ascii="Arial Narrow" w:hAnsi="Arial Narrow"/>
          <w:lang w:val="el-GR"/>
        </w:rPr>
        <w:t>ΠΡΙΟΣ Σ</w:t>
      </w:r>
      <w:r w:rsidR="0080459B" w:rsidRPr="003C0510">
        <w:rPr>
          <w:rFonts w:ascii="Arial Narrow" w:hAnsi="Arial Narrow"/>
          <w:lang w:val="el-GR"/>
        </w:rPr>
        <w:t>Υ</w:t>
      </w:r>
      <w:r w:rsidRPr="003C0510">
        <w:rPr>
          <w:rFonts w:ascii="Arial Narrow" w:hAnsi="Arial Narrow"/>
          <w:lang w:val="el-GR"/>
        </w:rPr>
        <w:t>ΝΔΕΣΜΟΣ ΨΥΧΟΘΕΡΑΠΕΥΤ</w:t>
      </w:r>
      <w:r w:rsidR="0080459B" w:rsidRPr="003C0510">
        <w:rPr>
          <w:rFonts w:ascii="Arial Narrow" w:hAnsi="Arial Narrow"/>
          <w:lang w:val="el-GR"/>
        </w:rPr>
        <w:t>Ω</w:t>
      </w:r>
      <w:r w:rsidRPr="003C0510">
        <w:rPr>
          <w:rFonts w:ascii="Arial Narrow" w:hAnsi="Arial Narrow"/>
          <w:lang w:val="el-GR"/>
        </w:rPr>
        <w:t>Ν</w:t>
      </w:r>
    </w:p>
    <w:p w14:paraId="73BC3B58" w14:textId="7B9E5099" w:rsidR="00B97DBC" w:rsidRPr="003C0510" w:rsidRDefault="00F029E5" w:rsidP="004F6B8D">
      <w:pPr>
        <w:spacing w:after="0" w:line="276" w:lineRule="auto"/>
        <w:ind w:left="1416" w:hanging="1416"/>
        <w:jc w:val="both"/>
        <w:rPr>
          <w:rFonts w:ascii="Arial Narrow" w:hAnsi="Arial Narrow"/>
          <w:lang w:val="el-GR"/>
        </w:rPr>
      </w:pPr>
      <w:r w:rsidRPr="003C0510">
        <w:rPr>
          <w:rFonts w:ascii="Arial Narrow" w:hAnsi="Arial Narrow"/>
          <w:lang w:val="el-GR"/>
        </w:rPr>
        <w:t>Α</w:t>
      </w:r>
      <w:r w:rsidR="004F6B8D">
        <w:rPr>
          <w:rFonts w:ascii="Arial Narrow" w:hAnsi="Arial Narrow"/>
          <w:lang w:val="el-GR"/>
        </w:rPr>
        <w:t>ΕΜ-Δ</w:t>
      </w:r>
      <w:r w:rsidRPr="003C0510">
        <w:rPr>
          <w:rFonts w:ascii="Arial Narrow" w:hAnsi="Arial Narrow"/>
          <w:lang w:val="el-GR"/>
        </w:rPr>
        <w:t>ΕΙΨΘ</w:t>
      </w:r>
      <w:r w:rsidR="004F6B8D">
        <w:rPr>
          <w:rFonts w:ascii="Arial Narrow" w:hAnsi="Arial Narrow"/>
          <w:lang w:val="el-GR"/>
        </w:rPr>
        <w:t>:</w:t>
      </w:r>
      <w:r w:rsidR="004F6B8D">
        <w:rPr>
          <w:rFonts w:ascii="Arial Narrow" w:hAnsi="Arial Narrow"/>
          <w:lang w:val="el-GR"/>
        </w:rPr>
        <w:tab/>
      </w:r>
      <w:r w:rsidR="00B97DBC" w:rsidRPr="003C0510">
        <w:rPr>
          <w:rFonts w:ascii="Arial Narrow" w:hAnsi="Arial Narrow"/>
          <w:lang w:val="el-GR"/>
        </w:rPr>
        <w:t xml:space="preserve">ΑΙΤΗΣΗ </w:t>
      </w:r>
      <w:r w:rsidR="004F6B8D">
        <w:rPr>
          <w:rFonts w:ascii="Arial Narrow" w:hAnsi="Arial Narrow"/>
          <w:lang w:val="el-GR"/>
        </w:rPr>
        <w:t xml:space="preserve">ΕΓΓΡΑΦΗΣ </w:t>
      </w:r>
      <w:r w:rsidR="00780E75" w:rsidRPr="003C0510">
        <w:rPr>
          <w:rFonts w:ascii="Arial Narrow" w:hAnsi="Arial Narrow"/>
          <w:lang w:val="el-GR"/>
        </w:rPr>
        <w:t xml:space="preserve">ΜΕΛΟΥΣ </w:t>
      </w:r>
      <w:r w:rsidR="0080459B" w:rsidRPr="003C0510">
        <w:rPr>
          <w:rFonts w:ascii="Arial Narrow" w:hAnsi="Arial Narrow"/>
          <w:lang w:val="el-GR"/>
        </w:rPr>
        <w:t xml:space="preserve">ΩΣ </w:t>
      </w:r>
      <w:r w:rsidR="004F6B8D">
        <w:rPr>
          <w:rFonts w:ascii="Arial Narrow" w:hAnsi="Arial Narrow"/>
          <w:lang w:val="el-GR"/>
        </w:rPr>
        <w:t xml:space="preserve">ΔΙΑΠΙΣΤΕΥΜΕΝΟ </w:t>
      </w:r>
      <w:r w:rsidR="00B97DBC" w:rsidRPr="003C0510">
        <w:rPr>
          <w:rFonts w:ascii="Arial Narrow" w:hAnsi="Arial Narrow"/>
          <w:lang w:val="el-GR"/>
        </w:rPr>
        <w:t xml:space="preserve">ΕΚΠΑΙΔΕΥΤΙΚΟ </w:t>
      </w:r>
      <w:r w:rsidRPr="003C0510">
        <w:rPr>
          <w:rFonts w:ascii="Arial Narrow" w:hAnsi="Arial Narrow"/>
          <w:lang w:val="el-GR"/>
        </w:rPr>
        <w:t>ΙΝΣΤΙΤΟΥΤΟ ΨΥΧΟΘΕΡΑΠΕ</w:t>
      </w:r>
      <w:r w:rsidR="0080459B" w:rsidRPr="003C0510">
        <w:rPr>
          <w:rFonts w:ascii="Arial Narrow" w:hAnsi="Arial Narrow"/>
          <w:lang w:val="el-GR"/>
        </w:rPr>
        <w:t>Ι</w:t>
      </w:r>
      <w:r w:rsidRPr="003C0510">
        <w:rPr>
          <w:rFonts w:ascii="Arial Narrow" w:hAnsi="Arial Narrow"/>
          <w:lang w:val="el-GR"/>
        </w:rPr>
        <w:t>ΑΣ</w:t>
      </w:r>
    </w:p>
    <w:p w14:paraId="173DA2FF" w14:textId="733D0D95" w:rsidR="00B97DBC" w:rsidRPr="003C0510" w:rsidRDefault="00F029E5" w:rsidP="003C0510">
      <w:pPr>
        <w:spacing w:after="0" w:line="276" w:lineRule="auto"/>
        <w:jc w:val="both"/>
        <w:rPr>
          <w:rFonts w:ascii="Arial Narrow" w:hAnsi="Arial Narrow"/>
          <w:lang w:val="el-GR"/>
        </w:rPr>
      </w:pPr>
      <w:r w:rsidRPr="003C0510">
        <w:rPr>
          <w:rFonts w:ascii="Arial Narrow" w:hAnsi="Arial Narrow"/>
          <w:lang w:val="el-GR"/>
        </w:rPr>
        <w:t>ΕΙΨ</w:t>
      </w:r>
      <w:r w:rsidR="000D27BD" w:rsidRPr="003C0510">
        <w:rPr>
          <w:rFonts w:ascii="Arial Narrow" w:hAnsi="Arial Narrow"/>
          <w:lang w:val="el-GR"/>
        </w:rPr>
        <w:t>Θ</w:t>
      </w:r>
      <w:r w:rsidR="00CF015C" w:rsidRPr="003C0510">
        <w:rPr>
          <w:rFonts w:ascii="Arial Narrow" w:hAnsi="Arial Narrow"/>
          <w:lang w:val="el-GR"/>
        </w:rPr>
        <w:t xml:space="preserve"> </w:t>
      </w:r>
      <w:r w:rsidR="00CF015C" w:rsidRPr="003C0510">
        <w:rPr>
          <w:rFonts w:ascii="Arial Narrow" w:hAnsi="Arial Narrow"/>
          <w:lang w:val="el-GR"/>
        </w:rPr>
        <w:tab/>
      </w:r>
      <w:r w:rsidR="001502A2">
        <w:rPr>
          <w:rFonts w:ascii="Arial Narrow" w:hAnsi="Arial Narrow"/>
          <w:lang w:val="el-GR"/>
        </w:rPr>
        <w:t>:</w:t>
      </w:r>
      <w:r w:rsidR="001502A2">
        <w:rPr>
          <w:rFonts w:ascii="Arial Narrow" w:hAnsi="Arial Narrow"/>
          <w:lang w:val="el-GR"/>
        </w:rPr>
        <w:tab/>
      </w:r>
      <w:r w:rsidR="00B97DBC" w:rsidRPr="003C0510">
        <w:rPr>
          <w:rFonts w:ascii="Arial Narrow" w:hAnsi="Arial Narrow"/>
          <w:lang w:val="el-GR"/>
        </w:rPr>
        <w:t>ΕΚΠΑΙΔΕΥΤΙΚ</w:t>
      </w:r>
      <w:r w:rsidR="0080459B" w:rsidRPr="003C0510">
        <w:rPr>
          <w:rFonts w:ascii="Arial Narrow" w:hAnsi="Arial Narrow"/>
          <w:lang w:val="el-GR"/>
        </w:rPr>
        <w:t>Ο</w:t>
      </w:r>
      <w:r w:rsidR="00B97DBC" w:rsidRPr="003C0510">
        <w:rPr>
          <w:rFonts w:ascii="Arial Narrow" w:hAnsi="Arial Narrow"/>
          <w:lang w:val="el-GR"/>
        </w:rPr>
        <w:t xml:space="preserve"> </w:t>
      </w:r>
      <w:r w:rsidR="000D27BD" w:rsidRPr="003C0510">
        <w:rPr>
          <w:rFonts w:ascii="Arial Narrow" w:hAnsi="Arial Narrow"/>
          <w:lang w:val="el-GR"/>
        </w:rPr>
        <w:t>ΙΝΣΤΙΤΟΥΤΟ</w:t>
      </w:r>
      <w:r w:rsidR="00AF6FDE" w:rsidRPr="003C0510">
        <w:rPr>
          <w:rFonts w:ascii="Arial Narrow" w:hAnsi="Arial Narrow"/>
          <w:lang w:val="el-GR"/>
        </w:rPr>
        <w:t xml:space="preserve"> </w:t>
      </w:r>
      <w:r w:rsidR="00B97DBC" w:rsidRPr="003C0510">
        <w:rPr>
          <w:rFonts w:ascii="Arial Narrow" w:hAnsi="Arial Narrow"/>
          <w:lang w:val="el-GR"/>
        </w:rPr>
        <w:t>ΨΥΧΟΘΕΡΑΠΕ</w:t>
      </w:r>
      <w:r w:rsidR="0080459B" w:rsidRPr="003C0510">
        <w:rPr>
          <w:rFonts w:ascii="Arial Narrow" w:hAnsi="Arial Narrow"/>
          <w:lang w:val="el-GR"/>
        </w:rPr>
        <w:t>Ι</w:t>
      </w:r>
      <w:r w:rsidR="00B97DBC" w:rsidRPr="003C0510">
        <w:rPr>
          <w:rFonts w:ascii="Arial Narrow" w:hAnsi="Arial Narrow"/>
          <w:lang w:val="el-GR"/>
        </w:rPr>
        <w:t>ΑΣ</w:t>
      </w:r>
    </w:p>
    <w:p w14:paraId="5CE91816" w14:textId="6321EB9C" w:rsidR="00342B4D" w:rsidRPr="003C0510" w:rsidRDefault="00342B4D" w:rsidP="003C0510">
      <w:pPr>
        <w:spacing w:after="0" w:line="276" w:lineRule="auto"/>
        <w:jc w:val="both"/>
        <w:rPr>
          <w:rFonts w:ascii="Arial Narrow" w:hAnsi="Arial Narrow"/>
          <w:lang w:val="el-GR"/>
        </w:rPr>
      </w:pPr>
      <w:r w:rsidRPr="003C0510">
        <w:rPr>
          <w:rFonts w:ascii="Arial Narrow" w:hAnsi="Arial Narrow"/>
          <w:lang w:val="el-GR"/>
        </w:rPr>
        <w:t>ΔΕΙΨΘ</w:t>
      </w:r>
      <w:r w:rsidRPr="003C0510">
        <w:rPr>
          <w:rFonts w:ascii="Arial Narrow" w:hAnsi="Arial Narrow"/>
          <w:lang w:val="el-GR"/>
        </w:rPr>
        <w:tab/>
      </w:r>
      <w:r w:rsidR="001502A2">
        <w:rPr>
          <w:rFonts w:ascii="Arial Narrow" w:hAnsi="Arial Narrow"/>
          <w:lang w:val="el-GR"/>
        </w:rPr>
        <w:t>:</w:t>
      </w:r>
      <w:r w:rsidR="001502A2">
        <w:rPr>
          <w:rFonts w:ascii="Arial Narrow" w:hAnsi="Arial Narrow"/>
          <w:lang w:val="el-GR"/>
        </w:rPr>
        <w:tab/>
      </w:r>
      <w:r w:rsidRPr="003C0510">
        <w:rPr>
          <w:rFonts w:ascii="Arial Narrow" w:hAnsi="Arial Narrow"/>
          <w:lang w:val="el-GR"/>
        </w:rPr>
        <w:t>ΕΘΝΙΚΑ ΔΙΑΠΙΣΤΕΥΜΕΝΟ ΕΚΠΑΙΔΕΥΤΙΚΟ ΙΝΣ</w:t>
      </w:r>
      <w:r w:rsidR="0080459B" w:rsidRPr="003C0510">
        <w:rPr>
          <w:rFonts w:ascii="Arial Narrow" w:hAnsi="Arial Narrow"/>
          <w:lang w:val="el-GR"/>
        </w:rPr>
        <w:t>Τ</w:t>
      </w:r>
      <w:r w:rsidRPr="003C0510">
        <w:rPr>
          <w:rFonts w:ascii="Arial Narrow" w:hAnsi="Arial Narrow"/>
          <w:lang w:val="el-GR"/>
        </w:rPr>
        <w:t>ΙΤΟΥΤΟ ΨΥΧΟΘΕΡΑΠΕΙΑΣ</w:t>
      </w:r>
    </w:p>
    <w:p w14:paraId="299ADA96" w14:textId="338A6339" w:rsidR="00B97DBC" w:rsidRPr="003C0510" w:rsidRDefault="00B97DBC" w:rsidP="001502A2">
      <w:pPr>
        <w:spacing w:after="0" w:line="276" w:lineRule="auto"/>
        <w:ind w:left="1440" w:hanging="1440"/>
        <w:jc w:val="both"/>
        <w:rPr>
          <w:rFonts w:ascii="Arial Narrow" w:hAnsi="Arial Narrow"/>
          <w:lang w:val="el-GR"/>
        </w:rPr>
      </w:pPr>
      <w:r w:rsidRPr="003C0510">
        <w:rPr>
          <w:rFonts w:ascii="Arial Narrow" w:hAnsi="Arial Narrow"/>
          <w:lang w:val="en-US"/>
        </w:rPr>
        <w:t>EA</w:t>
      </w:r>
      <w:r w:rsidR="001502A2">
        <w:rPr>
          <w:rFonts w:ascii="Arial Narrow" w:hAnsi="Arial Narrow"/>
          <w:lang w:val="el-GR"/>
        </w:rPr>
        <w:t>Ρ:</w:t>
      </w:r>
      <w:r w:rsidR="001502A2">
        <w:rPr>
          <w:rFonts w:ascii="Arial Narrow" w:hAnsi="Arial Narrow"/>
          <w:lang w:val="el-GR"/>
        </w:rPr>
        <w:tab/>
      </w:r>
      <w:r w:rsidR="000D27BD" w:rsidRPr="003C0510">
        <w:rPr>
          <w:rFonts w:ascii="Arial Narrow" w:hAnsi="Arial Narrow"/>
          <w:lang w:val="en-US"/>
        </w:rPr>
        <w:t>EUROPEAN</w:t>
      </w:r>
      <w:r w:rsidR="000D27BD" w:rsidRPr="003C0510">
        <w:rPr>
          <w:rFonts w:ascii="Arial Narrow" w:hAnsi="Arial Narrow"/>
          <w:lang w:val="el-GR"/>
        </w:rPr>
        <w:t xml:space="preserve"> </w:t>
      </w:r>
      <w:r w:rsidR="000D27BD" w:rsidRPr="003C0510">
        <w:rPr>
          <w:rFonts w:ascii="Arial Narrow" w:hAnsi="Arial Narrow"/>
          <w:lang w:val="en-US"/>
        </w:rPr>
        <w:t>ASSOCIATION</w:t>
      </w:r>
      <w:r w:rsidR="000D27BD" w:rsidRPr="003C0510">
        <w:rPr>
          <w:rFonts w:ascii="Arial Narrow" w:hAnsi="Arial Narrow"/>
          <w:lang w:val="el-GR"/>
        </w:rPr>
        <w:t xml:space="preserve"> </w:t>
      </w:r>
      <w:r w:rsidR="000D27BD" w:rsidRPr="003C0510">
        <w:rPr>
          <w:rFonts w:ascii="Arial Narrow" w:hAnsi="Arial Narrow"/>
          <w:lang w:val="en-US"/>
        </w:rPr>
        <w:t>OF</w:t>
      </w:r>
      <w:r w:rsidR="000D27BD" w:rsidRPr="003C0510">
        <w:rPr>
          <w:rFonts w:ascii="Arial Narrow" w:hAnsi="Arial Narrow"/>
          <w:lang w:val="el-GR"/>
        </w:rPr>
        <w:t xml:space="preserve"> </w:t>
      </w:r>
      <w:r w:rsidR="000D27BD" w:rsidRPr="003C0510">
        <w:rPr>
          <w:rFonts w:ascii="Arial Narrow" w:hAnsi="Arial Narrow"/>
          <w:lang w:val="en-US"/>
        </w:rPr>
        <w:t>PSYCHOTHERAPY</w:t>
      </w:r>
      <w:r w:rsidR="001502A2">
        <w:rPr>
          <w:rFonts w:ascii="Arial Narrow" w:hAnsi="Arial Narrow"/>
          <w:lang w:val="el-GR"/>
        </w:rPr>
        <w:t xml:space="preserve"> </w:t>
      </w:r>
      <w:r w:rsidR="000D27BD" w:rsidRPr="003C0510">
        <w:rPr>
          <w:rFonts w:ascii="Arial Narrow" w:hAnsi="Arial Narrow"/>
          <w:lang w:val="el-GR"/>
        </w:rPr>
        <w:t>(</w:t>
      </w:r>
      <w:r w:rsidRPr="003C0510">
        <w:rPr>
          <w:rFonts w:ascii="Arial Narrow" w:hAnsi="Arial Narrow"/>
          <w:lang w:val="el-GR"/>
        </w:rPr>
        <w:t>ΕΥΡΩΠΑΪΚ</w:t>
      </w:r>
      <w:r w:rsidR="000D27BD" w:rsidRPr="003C0510">
        <w:rPr>
          <w:rFonts w:ascii="Arial Narrow" w:hAnsi="Arial Narrow"/>
          <w:lang w:val="el-GR"/>
        </w:rPr>
        <w:t>ΟΣ</w:t>
      </w:r>
      <w:r w:rsidRPr="003C0510">
        <w:rPr>
          <w:rFonts w:ascii="Arial Narrow" w:hAnsi="Arial Narrow"/>
          <w:lang w:val="el-GR"/>
        </w:rPr>
        <w:t xml:space="preserve"> </w:t>
      </w:r>
      <w:r w:rsidR="000D27BD" w:rsidRPr="003C0510">
        <w:rPr>
          <w:rFonts w:ascii="Arial Narrow" w:hAnsi="Arial Narrow"/>
          <w:lang w:val="el-GR"/>
        </w:rPr>
        <w:t>ΣΥΝΔΕΣΜΟΣ</w:t>
      </w:r>
      <w:r w:rsidR="0080459B" w:rsidRPr="003C0510">
        <w:rPr>
          <w:rFonts w:ascii="Arial Narrow" w:hAnsi="Arial Narrow"/>
          <w:lang w:val="el-GR"/>
        </w:rPr>
        <w:t xml:space="preserve"> </w:t>
      </w:r>
      <w:r w:rsidRPr="003C0510">
        <w:rPr>
          <w:rFonts w:ascii="Arial Narrow" w:hAnsi="Arial Narrow"/>
          <w:lang w:val="el-GR"/>
        </w:rPr>
        <w:t>ΨΥΧΟΘΕΡΑΠΕ</w:t>
      </w:r>
      <w:r w:rsidR="0080459B" w:rsidRPr="003C0510">
        <w:rPr>
          <w:rFonts w:ascii="Arial Narrow" w:hAnsi="Arial Narrow"/>
          <w:lang w:val="el-GR"/>
        </w:rPr>
        <w:t>Ι</w:t>
      </w:r>
      <w:r w:rsidRPr="003C0510">
        <w:rPr>
          <w:rFonts w:ascii="Arial Narrow" w:hAnsi="Arial Narrow"/>
          <w:lang w:val="el-GR"/>
        </w:rPr>
        <w:t>ΑΣ</w:t>
      </w:r>
      <w:r w:rsidR="000D27BD" w:rsidRPr="003C0510">
        <w:rPr>
          <w:rFonts w:ascii="Arial Narrow" w:hAnsi="Arial Narrow"/>
          <w:lang w:val="el-GR"/>
        </w:rPr>
        <w:t>)</w:t>
      </w:r>
    </w:p>
    <w:p w14:paraId="2268A1DF" w14:textId="0C1D620D" w:rsidR="00CF015C" w:rsidRPr="001502A2" w:rsidRDefault="00CF015C" w:rsidP="001502A2">
      <w:pPr>
        <w:spacing w:after="0" w:line="276" w:lineRule="auto"/>
        <w:ind w:left="1400" w:hanging="1400"/>
        <w:jc w:val="both"/>
        <w:rPr>
          <w:rFonts w:ascii="Arial Narrow" w:hAnsi="Arial Narrow"/>
          <w:lang w:val="el-GR"/>
        </w:rPr>
      </w:pPr>
      <w:r w:rsidRPr="003C0510">
        <w:rPr>
          <w:rFonts w:ascii="Arial Narrow" w:hAnsi="Arial Narrow"/>
          <w:lang w:val="en-US"/>
        </w:rPr>
        <w:t>EAPTI</w:t>
      </w:r>
      <w:r w:rsidR="001502A2">
        <w:rPr>
          <w:rFonts w:ascii="Arial Narrow" w:hAnsi="Arial Narrow"/>
          <w:lang w:val="el-GR"/>
        </w:rPr>
        <w:t>:</w:t>
      </w:r>
      <w:r w:rsidR="001502A2">
        <w:rPr>
          <w:rFonts w:ascii="Arial Narrow" w:hAnsi="Arial Narrow"/>
          <w:lang w:val="el-GR"/>
        </w:rPr>
        <w:tab/>
      </w:r>
      <w:r w:rsidRPr="003C0510">
        <w:rPr>
          <w:rFonts w:ascii="Arial Narrow" w:hAnsi="Arial Narrow"/>
          <w:lang w:val="en-US"/>
        </w:rPr>
        <w:t>EUROPEAN</w:t>
      </w:r>
      <w:r w:rsidRPr="001502A2">
        <w:rPr>
          <w:rFonts w:ascii="Arial Narrow" w:hAnsi="Arial Narrow"/>
          <w:lang w:val="el-GR"/>
        </w:rPr>
        <w:t xml:space="preserve"> </w:t>
      </w:r>
      <w:r w:rsidRPr="003C0510">
        <w:rPr>
          <w:rFonts w:ascii="Arial Narrow" w:hAnsi="Arial Narrow"/>
          <w:lang w:val="en-US"/>
        </w:rPr>
        <w:t>ACCREDITED</w:t>
      </w:r>
      <w:r w:rsidRPr="001502A2">
        <w:rPr>
          <w:rFonts w:ascii="Arial Narrow" w:hAnsi="Arial Narrow"/>
          <w:lang w:val="el-GR"/>
        </w:rPr>
        <w:t xml:space="preserve"> </w:t>
      </w:r>
      <w:r w:rsidRPr="003C0510">
        <w:rPr>
          <w:rFonts w:ascii="Arial Narrow" w:hAnsi="Arial Narrow"/>
          <w:lang w:val="en-US"/>
        </w:rPr>
        <w:t>PSYCHOTHERAPY</w:t>
      </w:r>
      <w:r w:rsidRPr="001502A2">
        <w:rPr>
          <w:rFonts w:ascii="Arial Narrow" w:hAnsi="Arial Narrow"/>
          <w:lang w:val="el-GR"/>
        </w:rPr>
        <w:t xml:space="preserve"> </w:t>
      </w:r>
      <w:r w:rsidRPr="003C0510">
        <w:rPr>
          <w:rFonts w:ascii="Arial Narrow" w:hAnsi="Arial Narrow"/>
          <w:lang w:val="en-US"/>
        </w:rPr>
        <w:t>TRAINING</w:t>
      </w:r>
      <w:r w:rsidRPr="001502A2">
        <w:rPr>
          <w:rFonts w:ascii="Arial Narrow" w:hAnsi="Arial Narrow"/>
          <w:lang w:val="el-GR"/>
        </w:rPr>
        <w:t xml:space="preserve"> </w:t>
      </w:r>
      <w:r w:rsidRPr="003C0510">
        <w:rPr>
          <w:rFonts w:ascii="Arial Narrow" w:hAnsi="Arial Narrow"/>
          <w:lang w:val="en-US"/>
        </w:rPr>
        <w:t>INSTITUTE</w:t>
      </w:r>
      <w:r w:rsidR="001502A2">
        <w:rPr>
          <w:rFonts w:ascii="Arial Narrow" w:hAnsi="Arial Narrow"/>
          <w:lang w:val="el-GR"/>
        </w:rPr>
        <w:t xml:space="preserve"> </w:t>
      </w:r>
      <w:r w:rsidRPr="003C0510">
        <w:rPr>
          <w:rFonts w:ascii="Arial Narrow" w:hAnsi="Arial Narrow"/>
          <w:lang w:val="el-GR"/>
        </w:rPr>
        <w:t>(</w:t>
      </w:r>
      <w:r w:rsidR="001502A2" w:rsidRPr="003C0510">
        <w:rPr>
          <w:rFonts w:ascii="Arial Narrow" w:hAnsi="Arial Narrow"/>
          <w:lang w:val="el-GR"/>
        </w:rPr>
        <w:t>ΕΥΡΩΠΑΪΚΑ ΑΝΑΓΝΩΡΙΣΜΕΝΟ</w:t>
      </w:r>
      <w:r w:rsidRPr="003C0510">
        <w:rPr>
          <w:rFonts w:ascii="Arial Narrow" w:hAnsi="Arial Narrow"/>
          <w:lang w:val="el-GR"/>
        </w:rPr>
        <w:t xml:space="preserve"> ΕΚΠΑΙΔΕΥΤΙΚΟ ΙΝΣΤΙΤΟΥΤΟ ΨΥΧΟΘΕΡΑΠΕΙΑΣ)</w:t>
      </w:r>
    </w:p>
    <w:p w14:paraId="1A51E19C" w14:textId="2F0D0BBA" w:rsidR="00BA096C" w:rsidRPr="003C0510" w:rsidRDefault="008B48C1" w:rsidP="003C0510">
      <w:pPr>
        <w:spacing w:after="0" w:line="276" w:lineRule="auto"/>
        <w:ind w:left="1400" w:hanging="1400"/>
        <w:jc w:val="both"/>
        <w:rPr>
          <w:rFonts w:ascii="Arial Narrow" w:hAnsi="Arial Narrow"/>
          <w:lang w:val="en-US"/>
        </w:rPr>
      </w:pPr>
      <w:r w:rsidRPr="003C0510">
        <w:rPr>
          <w:rFonts w:ascii="Arial Narrow" w:hAnsi="Arial Narrow"/>
          <w:lang w:val="en-US"/>
        </w:rPr>
        <w:t>TOMAF</w:t>
      </w:r>
      <w:r w:rsidR="001502A2" w:rsidRPr="00E26985">
        <w:rPr>
          <w:rFonts w:ascii="Arial Narrow" w:hAnsi="Arial Narrow"/>
          <w:lang w:val="en-US"/>
        </w:rPr>
        <w:t>:</w:t>
      </w:r>
      <w:r w:rsidR="001502A2" w:rsidRPr="00E26985">
        <w:rPr>
          <w:rFonts w:ascii="Arial Narrow" w:hAnsi="Arial Narrow"/>
          <w:lang w:val="en-US"/>
        </w:rPr>
        <w:tab/>
      </w:r>
      <w:r w:rsidRPr="003C0510">
        <w:rPr>
          <w:rFonts w:ascii="Arial Narrow" w:hAnsi="Arial Narrow"/>
          <w:lang w:val="en-US"/>
        </w:rPr>
        <w:t>TRAINING ORGANISATION APPLICATION FORM</w:t>
      </w:r>
    </w:p>
    <w:p w14:paraId="28847041" w14:textId="77777777" w:rsidR="00753BED" w:rsidRPr="003C0510" w:rsidRDefault="00753BED" w:rsidP="003C0510">
      <w:pPr>
        <w:spacing w:after="0" w:line="276" w:lineRule="auto"/>
        <w:ind w:left="1400" w:hanging="1400"/>
        <w:jc w:val="both"/>
        <w:rPr>
          <w:rFonts w:ascii="Arial Narrow" w:hAnsi="Arial Narrow"/>
          <w:lang w:val="en-US"/>
        </w:rPr>
      </w:pPr>
    </w:p>
    <w:p w14:paraId="6E4FF986" w14:textId="77777777" w:rsidR="00753BED" w:rsidRPr="003C0510" w:rsidRDefault="00753BED" w:rsidP="003C0510">
      <w:pPr>
        <w:spacing w:after="0" w:line="276" w:lineRule="auto"/>
        <w:ind w:left="1400" w:hanging="1400"/>
        <w:jc w:val="both"/>
        <w:rPr>
          <w:rFonts w:ascii="Arial Narrow" w:hAnsi="Arial Narrow"/>
          <w:lang w:val="en-US"/>
        </w:rPr>
      </w:pPr>
    </w:p>
    <w:p w14:paraId="23B9050A" w14:textId="57A03DC3" w:rsidR="00FA4F5A" w:rsidRPr="003C0510" w:rsidRDefault="00FA4F5A" w:rsidP="003C0510">
      <w:pPr>
        <w:jc w:val="both"/>
        <w:rPr>
          <w:rFonts w:ascii="Arial Narrow" w:hAnsi="Arial Narrow"/>
          <w:lang w:val="en-US"/>
        </w:rPr>
      </w:pPr>
      <w:r w:rsidRPr="003C0510">
        <w:rPr>
          <w:rFonts w:ascii="Arial Narrow" w:hAnsi="Arial Narrow"/>
          <w:lang w:val="en-US"/>
        </w:rPr>
        <w:br w:type="page"/>
      </w:r>
    </w:p>
    <w:p w14:paraId="16C0C949" w14:textId="77777777" w:rsidR="00CA1155" w:rsidRPr="003C0510" w:rsidRDefault="00CA1155" w:rsidP="003C0510">
      <w:pPr>
        <w:jc w:val="both"/>
        <w:rPr>
          <w:rFonts w:ascii="Arial Narrow" w:hAnsi="Arial Narrow" w:cs="Arial"/>
          <w:u w:val="single"/>
          <w:lang w:val="en-US"/>
        </w:rPr>
      </w:pPr>
    </w:p>
    <w:p w14:paraId="7455F85C" w14:textId="3362EC13" w:rsidR="004B1FB4" w:rsidRPr="003C0510" w:rsidRDefault="004B1FB4" w:rsidP="003C0510">
      <w:pPr>
        <w:spacing w:before="120" w:after="120"/>
        <w:jc w:val="both"/>
        <w:rPr>
          <w:rFonts w:ascii="Arial Narrow" w:hAnsi="Arial Narrow" w:cs="Arial"/>
          <w:lang w:val="en-US"/>
        </w:rPr>
      </w:pPr>
      <w:r w:rsidRPr="003C0510">
        <w:rPr>
          <w:rFonts w:ascii="Arial Narrow" w:hAnsi="Arial Narrow" w:cs="Arial"/>
          <w:lang w:val="el-GR"/>
        </w:rPr>
        <w:t>ΜΕΡΟΣ</w:t>
      </w:r>
      <w:r w:rsidRPr="003C0510">
        <w:rPr>
          <w:rFonts w:ascii="Arial Narrow" w:hAnsi="Arial Narrow" w:cs="Arial"/>
          <w:lang w:val="en-US"/>
        </w:rPr>
        <w:t xml:space="preserve"> 1</w:t>
      </w:r>
    </w:p>
    <w:p w14:paraId="77FF7217" w14:textId="1C98DFD5" w:rsidR="004B1FB4" w:rsidRPr="003C0510" w:rsidRDefault="004B1FB4" w:rsidP="00FC0A18">
      <w:pPr>
        <w:spacing w:before="120" w:after="120"/>
        <w:rPr>
          <w:rFonts w:ascii="Arial Narrow" w:hAnsi="Arial Narrow" w:cs="Arial"/>
          <w:lang w:val="el-GR"/>
        </w:rPr>
      </w:pPr>
      <w:r w:rsidRPr="003B1D5D">
        <w:rPr>
          <w:rFonts w:ascii="Arial Narrow" w:hAnsi="Arial Narrow" w:cs="Arial"/>
          <w:b/>
          <w:bCs/>
          <w:lang w:val="el-GR"/>
        </w:rPr>
        <w:t xml:space="preserve">ΕΙΣΑΓΩΓΗ ΚΑΙ ΔΙΑΔΙΚΑΣΙΕΣ </w:t>
      </w:r>
      <w:r w:rsidRPr="003C0510">
        <w:rPr>
          <w:rFonts w:ascii="Arial Narrow" w:hAnsi="Arial Narrow" w:cs="Arial"/>
          <w:lang w:val="el-GR"/>
        </w:rPr>
        <w:tab/>
      </w:r>
      <w:r w:rsidRPr="003C0510">
        <w:rPr>
          <w:rFonts w:ascii="Arial Narrow" w:hAnsi="Arial Narrow" w:cs="Arial"/>
          <w:lang w:val="el-GR"/>
        </w:rPr>
        <w:tab/>
      </w:r>
      <w:r w:rsidRPr="003C0510">
        <w:rPr>
          <w:rFonts w:ascii="Arial Narrow" w:hAnsi="Arial Narrow" w:cs="Arial"/>
          <w:lang w:val="el-GR"/>
        </w:rPr>
        <w:tab/>
      </w:r>
      <w:r w:rsidRPr="003C0510">
        <w:rPr>
          <w:rFonts w:ascii="Arial Narrow" w:hAnsi="Arial Narrow" w:cs="Arial"/>
          <w:lang w:val="el-GR"/>
        </w:rPr>
        <w:tab/>
      </w:r>
      <w:r w:rsidRPr="003C0510">
        <w:rPr>
          <w:rFonts w:ascii="Arial Narrow" w:hAnsi="Arial Narrow" w:cs="Arial"/>
          <w:lang w:val="el-GR"/>
        </w:rPr>
        <w:tab/>
      </w:r>
      <w:r w:rsidRPr="003C0510">
        <w:rPr>
          <w:rFonts w:ascii="Arial Narrow" w:hAnsi="Arial Narrow" w:cs="Arial"/>
          <w:lang w:val="el-GR"/>
        </w:rPr>
        <w:tab/>
      </w:r>
      <w:r w:rsidRPr="003C0510">
        <w:rPr>
          <w:rFonts w:ascii="Arial Narrow" w:hAnsi="Arial Narrow" w:cs="Arial"/>
          <w:lang w:val="el-GR"/>
        </w:rPr>
        <w:tab/>
      </w:r>
      <w:r w:rsidR="00A85178" w:rsidRPr="003C0510">
        <w:rPr>
          <w:rFonts w:ascii="Arial Narrow" w:hAnsi="Arial Narrow" w:cs="Arial"/>
          <w:lang w:val="el-GR"/>
        </w:rPr>
        <w:tab/>
      </w:r>
      <w:r w:rsidR="00FC0A18">
        <w:rPr>
          <w:rFonts w:ascii="Arial Narrow" w:hAnsi="Arial Narrow" w:cs="Arial"/>
          <w:lang w:val="el-GR"/>
        </w:rPr>
        <w:tab/>
      </w:r>
      <w:r w:rsidR="00CA1155" w:rsidRPr="003C0510">
        <w:rPr>
          <w:rFonts w:ascii="Arial Narrow" w:hAnsi="Arial Narrow" w:cs="Arial"/>
          <w:lang w:val="el-GR"/>
        </w:rPr>
        <w:t xml:space="preserve">Σελ. </w:t>
      </w:r>
      <w:r w:rsidR="008573DF" w:rsidRPr="003C0510">
        <w:rPr>
          <w:rFonts w:ascii="Arial Narrow" w:hAnsi="Arial Narrow" w:cs="Arial"/>
          <w:lang w:val="el-GR"/>
        </w:rPr>
        <w:t xml:space="preserve">3 </w:t>
      </w:r>
      <w:r w:rsidRPr="003C0510">
        <w:rPr>
          <w:rFonts w:ascii="Arial Narrow" w:hAnsi="Arial Narrow" w:cs="Arial"/>
          <w:lang w:val="el-GR"/>
        </w:rPr>
        <w:t>–</w:t>
      </w:r>
      <w:r w:rsidR="008573DF" w:rsidRPr="003C0510">
        <w:rPr>
          <w:rFonts w:ascii="Arial Narrow" w:hAnsi="Arial Narrow" w:cs="Arial"/>
          <w:lang w:val="el-GR"/>
        </w:rPr>
        <w:t xml:space="preserve"> 5</w:t>
      </w:r>
    </w:p>
    <w:p w14:paraId="07DB151A" w14:textId="3BD5E0FB" w:rsidR="001761BE" w:rsidRDefault="00717A4C" w:rsidP="003C0510">
      <w:pPr>
        <w:spacing w:before="120" w:after="120"/>
        <w:ind w:left="-284"/>
        <w:jc w:val="both"/>
        <w:rPr>
          <w:rFonts w:ascii="Arial Narrow" w:hAnsi="Arial Narrow" w:cs="Arial"/>
          <w:color w:val="000000" w:themeColor="text1"/>
          <w:lang w:val="el-GR"/>
        </w:rPr>
      </w:pPr>
      <w:r w:rsidRPr="003C0510">
        <w:rPr>
          <w:rFonts w:ascii="Arial Narrow" w:hAnsi="Arial Narrow" w:cs="Arial"/>
          <w:color w:val="000000" w:themeColor="text1"/>
          <w:u w:val="single"/>
          <w:lang w:val="el-GR"/>
        </w:rPr>
        <w:t xml:space="preserve">Το έγγραφο </w:t>
      </w:r>
      <w:r w:rsidR="00667069">
        <w:rPr>
          <w:rFonts w:ascii="Arial Narrow" w:hAnsi="Arial Narrow" w:cs="Arial"/>
          <w:color w:val="000000" w:themeColor="text1"/>
          <w:u w:val="single"/>
          <w:lang w:val="el-GR"/>
        </w:rPr>
        <w:t>ΑΕΜ-Δ</w:t>
      </w:r>
      <w:r w:rsidR="00667069" w:rsidRPr="003C0510">
        <w:rPr>
          <w:rFonts w:ascii="Arial Narrow" w:hAnsi="Arial Narrow" w:cs="Arial"/>
          <w:color w:val="000000" w:themeColor="text1"/>
          <w:u w:val="single"/>
          <w:lang w:val="el-GR"/>
        </w:rPr>
        <w:t xml:space="preserve">ΕΙΨΘ </w:t>
      </w:r>
      <w:r w:rsidR="00667069">
        <w:rPr>
          <w:rFonts w:ascii="Arial Narrow" w:hAnsi="Arial Narrow" w:cs="Arial"/>
          <w:color w:val="000000" w:themeColor="text1"/>
          <w:u w:val="single"/>
          <w:lang w:val="el-GR"/>
        </w:rPr>
        <w:t>έ</w:t>
      </w:r>
      <w:r w:rsidR="00667069" w:rsidRPr="003C0510">
        <w:rPr>
          <w:rFonts w:ascii="Arial Narrow" w:hAnsi="Arial Narrow" w:cs="Arial"/>
          <w:color w:val="000000" w:themeColor="text1"/>
          <w:u w:val="single"/>
          <w:lang w:val="el-GR"/>
        </w:rPr>
        <w:t>κδοση 4</w:t>
      </w:r>
      <w:r w:rsidR="00667069">
        <w:rPr>
          <w:rFonts w:ascii="Arial Narrow" w:hAnsi="Arial Narrow" w:cs="Arial"/>
          <w:color w:val="000000" w:themeColor="text1"/>
          <w:u w:val="single"/>
          <w:lang w:val="el-GR"/>
        </w:rPr>
        <w:t xml:space="preserve"> 2025 (</w:t>
      </w:r>
      <w:r w:rsidR="001761BE">
        <w:rPr>
          <w:rFonts w:ascii="Arial Narrow" w:hAnsi="Arial Narrow" w:cs="Arial"/>
          <w:color w:val="000000" w:themeColor="text1"/>
          <w:u w:val="single"/>
        </w:rPr>
        <w:t>PAP</w:t>
      </w:r>
      <w:r w:rsidR="001761BE" w:rsidRPr="001761BE">
        <w:rPr>
          <w:rFonts w:ascii="Arial Narrow" w:hAnsi="Arial Narrow" w:cs="Arial"/>
          <w:color w:val="000000" w:themeColor="text1"/>
          <w:u w:val="single"/>
          <w:lang w:val="el-GR"/>
        </w:rPr>
        <w:t>_</w:t>
      </w:r>
      <w:r w:rsidR="001761BE">
        <w:rPr>
          <w:rFonts w:ascii="Arial Narrow" w:hAnsi="Arial Narrow" w:cs="Arial"/>
          <w:color w:val="000000" w:themeColor="text1"/>
          <w:u w:val="single"/>
        </w:rPr>
        <w:t>DOC</w:t>
      </w:r>
      <w:r w:rsidR="001761BE" w:rsidRPr="001761BE">
        <w:rPr>
          <w:rFonts w:ascii="Arial Narrow" w:hAnsi="Arial Narrow" w:cs="Arial"/>
          <w:color w:val="000000" w:themeColor="text1"/>
          <w:u w:val="single"/>
          <w:lang w:val="el-GR"/>
        </w:rPr>
        <w:t>_</w:t>
      </w:r>
      <w:r w:rsidR="001761BE">
        <w:rPr>
          <w:rFonts w:ascii="Arial Narrow" w:hAnsi="Arial Narrow" w:cs="Arial"/>
          <w:color w:val="000000" w:themeColor="text1"/>
          <w:u w:val="single"/>
        </w:rPr>
        <w:t>TOMAF</w:t>
      </w:r>
      <w:r w:rsidR="001761BE" w:rsidRPr="001761BE">
        <w:rPr>
          <w:rFonts w:ascii="Arial Narrow" w:hAnsi="Arial Narrow" w:cs="Arial"/>
          <w:color w:val="000000" w:themeColor="text1"/>
          <w:u w:val="single"/>
          <w:lang w:val="el-GR"/>
        </w:rPr>
        <w:t xml:space="preserve"> </w:t>
      </w:r>
      <w:r w:rsidR="001761BE">
        <w:rPr>
          <w:rFonts w:ascii="Arial Narrow" w:hAnsi="Arial Narrow" w:cs="Arial"/>
          <w:color w:val="000000" w:themeColor="text1"/>
          <w:u w:val="single"/>
        </w:rPr>
        <w:t>vs</w:t>
      </w:r>
      <w:r w:rsidR="001761BE" w:rsidRPr="001761BE">
        <w:rPr>
          <w:rFonts w:ascii="Arial Narrow" w:hAnsi="Arial Narrow" w:cs="Arial"/>
          <w:color w:val="000000" w:themeColor="text1"/>
          <w:u w:val="single"/>
          <w:lang w:val="el-GR"/>
        </w:rPr>
        <w:t>4</w:t>
      </w:r>
      <w:r w:rsidR="001761BE">
        <w:rPr>
          <w:rFonts w:ascii="Arial Narrow" w:hAnsi="Arial Narrow" w:cs="Arial"/>
          <w:color w:val="000000" w:themeColor="text1"/>
          <w:u w:val="single"/>
          <w:lang w:val="el-GR"/>
        </w:rPr>
        <w:t xml:space="preserve"> 2025</w:t>
      </w:r>
      <w:r w:rsidR="0047406A" w:rsidRPr="003C0510">
        <w:rPr>
          <w:rFonts w:ascii="Arial Narrow" w:hAnsi="Arial Narrow" w:cs="Arial"/>
          <w:color w:val="000000" w:themeColor="text1"/>
          <w:u w:val="single"/>
          <w:lang w:val="el-GR"/>
        </w:rPr>
        <w:t>)</w:t>
      </w:r>
      <w:r w:rsidRPr="003C0510">
        <w:rPr>
          <w:rFonts w:ascii="Arial Narrow" w:hAnsi="Arial Narrow" w:cs="Arial"/>
          <w:color w:val="000000" w:themeColor="text1"/>
          <w:u w:val="single"/>
          <w:lang w:val="el-GR"/>
        </w:rPr>
        <w:t xml:space="preserve"> </w:t>
      </w:r>
      <w:r w:rsidRPr="003C0510">
        <w:rPr>
          <w:rFonts w:ascii="Arial Narrow" w:hAnsi="Arial Narrow" w:cs="Arial"/>
          <w:lang w:val="el-GR"/>
        </w:rPr>
        <w:t>προετοιμάστηκε από την Επιτροπή Αξιολόγησης Εκπαίδευσης (ΕΑΕ) του  ΠΣΨΘ με αναφορά στους Εσωτερικούς Κανονισμούς του ΠΣΨΘ και εγκρίθηκε από το «</w:t>
      </w:r>
      <w:r w:rsidR="008573DF" w:rsidRPr="003C0510">
        <w:rPr>
          <w:rFonts w:ascii="Arial Narrow" w:hAnsi="Arial Narrow" w:cs="Arial"/>
          <w:lang w:val="el-GR"/>
        </w:rPr>
        <w:t>Δ</w:t>
      </w:r>
      <w:r w:rsidRPr="003C0510">
        <w:rPr>
          <w:rFonts w:ascii="Arial Narrow" w:hAnsi="Arial Narrow" w:cs="Arial"/>
          <w:lang w:val="el-GR"/>
        </w:rPr>
        <w:t xml:space="preserve">ιοικητικό </w:t>
      </w:r>
      <w:r w:rsidR="008573DF" w:rsidRPr="003C0510">
        <w:rPr>
          <w:rFonts w:ascii="Arial Narrow" w:hAnsi="Arial Narrow" w:cs="Arial"/>
          <w:lang w:val="el-GR"/>
        </w:rPr>
        <w:t>Σ</w:t>
      </w:r>
      <w:r w:rsidRPr="003C0510">
        <w:rPr>
          <w:rFonts w:ascii="Arial Narrow" w:hAnsi="Arial Narrow" w:cs="Arial"/>
          <w:lang w:val="el-GR"/>
        </w:rPr>
        <w:t xml:space="preserve">υμβούλιο» την  </w:t>
      </w:r>
      <w:r w:rsidR="002C6A09" w:rsidRPr="007258F6">
        <w:rPr>
          <w:rFonts w:ascii="Arial Narrow" w:hAnsi="Arial Narrow" w:cs="Arial"/>
          <w:color w:val="000000" w:themeColor="text1"/>
          <w:lang w:val="el-GR"/>
        </w:rPr>
        <w:t xml:space="preserve">29 </w:t>
      </w:r>
      <w:r w:rsidR="007258F6" w:rsidRPr="007258F6">
        <w:rPr>
          <w:rFonts w:ascii="Arial Narrow" w:hAnsi="Arial Narrow" w:cs="Arial"/>
          <w:color w:val="000000" w:themeColor="text1"/>
          <w:lang w:val="el-GR"/>
        </w:rPr>
        <w:t xml:space="preserve">Μαϊου 2025 </w:t>
      </w:r>
      <w:r w:rsidRPr="007258F6">
        <w:rPr>
          <w:rFonts w:ascii="Arial Narrow" w:hAnsi="Arial Narrow" w:cs="Arial"/>
          <w:color w:val="000000" w:themeColor="text1"/>
          <w:u w:val="single"/>
          <w:lang w:val="el-GR"/>
        </w:rPr>
        <w:t xml:space="preserve"> </w:t>
      </w:r>
      <w:r w:rsidRPr="007258F6">
        <w:rPr>
          <w:rFonts w:ascii="Arial Narrow" w:hAnsi="Arial Narrow" w:cs="Arial"/>
          <w:color w:val="000000" w:themeColor="text1"/>
          <w:lang w:val="el-GR"/>
        </w:rPr>
        <w:t xml:space="preserve">και </w:t>
      </w:r>
      <w:r w:rsidR="007258F6">
        <w:rPr>
          <w:rFonts w:ascii="Arial Narrow" w:hAnsi="Arial Narrow" w:cs="Arial"/>
          <w:color w:val="000000" w:themeColor="text1"/>
          <w:lang w:val="el-GR"/>
        </w:rPr>
        <w:t>έχει άμεση ισχύ</w:t>
      </w:r>
      <w:r w:rsidR="001761BE">
        <w:rPr>
          <w:rFonts w:ascii="Arial Narrow" w:hAnsi="Arial Narrow" w:cs="Arial"/>
          <w:color w:val="000000" w:themeColor="text1"/>
          <w:lang w:val="el-GR"/>
        </w:rPr>
        <w:t>.</w:t>
      </w:r>
    </w:p>
    <w:p w14:paraId="7D115989" w14:textId="11264EE0" w:rsidR="001761BE" w:rsidRDefault="00717A4C" w:rsidP="003C0510">
      <w:pPr>
        <w:spacing w:before="120" w:after="120"/>
        <w:ind w:left="-284"/>
        <w:jc w:val="both"/>
        <w:rPr>
          <w:rFonts w:ascii="Arial Narrow" w:hAnsi="Arial Narrow" w:cs="Arial"/>
          <w:lang w:val="el-GR"/>
        </w:rPr>
      </w:pPr>
      <w:r w:rsidRPr="007258F6">
        <w:rPr>
          <w:rFonts w:ascii="Arial Narrow" w:hAnsi="Arial Narrow" w:cs="Arial"/>
          <w:color w:val="000000" w:themeColor="text1"/>
          <w:lang w:val="el-GR"/>
        </w:rPr>
        <w:t xml:space="preserve">Τα </w:t>
      </w:r>
      <w:r w:rsidR="006136AC" w:rsidRPr="007258F6">
        <w:rPr>
          <w:rFonts w:ascii="Arial Narrow" w:hAnsi="Arial Narrow" w:cs="Arial"/>
          <w:color w:val="000000" w:themeColor="text1"/>
          <w:lang w:val="el-GR"/>
        </w:rPr>
        <w:t>Μέρη</w:t>
      </w:r>
      <w:r w:rsidRPr="007258F6">
        <w:rPr>
          <w:rFonts w:ascii="Arial Narrow" w:hAnsi="Arial Narrow" w:cs="Arial"/>
          <w:color w:val="000000" w:themeColor="text1"/>
          <w:lang w:val="el-GR"/>
        </w:rPr>
        <w:t xml:space="preserve"> </w:t>
      </w:r>
      <w:r w:rsidR="00B2654E" w:rsidRPr="007258F6">
        <w:rPr>
          <w:rFonts w:ascii="Arial Narrow" w:hAnsi="Arial Narrow" w:cs="Arial"/>
          <w:color w:val="000000" w:themeColor="text1"/>
          <w:lang w:val="el-GR"/>
        </w:rPr>
        <w:t>1,2</w:t>
      </w:r>
      <w:r w:rsidRPr="007258F6">
        <w:rPr>
          <w:rFonts w:ascii="Arial Narrow" w:hAnsi="Arial Narrow" w:cs="Arial"/>
          <w:color w:val="000000" w:themeColor="text1"/>
          <w:lang w:val="el-GR"/>
        </w:rPr>
        <w:t xml:space="preserve"> και </w:t>
      </w:r>
      <w:r w:rsidR="00B2654E" w:rsidRPr="007258F6">
        <w:rPr>
          <w:rFonts w:ascii="Arial Narrow" w:hAnsi="Arial Narrow" w:cs="Arial"/>
          <w:color w:val="000000" w:themeColor="text1"/>
          <w:lang w:val="el-GR"/>
        </w:rPr>
        <w:t>3</w:t>
      </w:r>
      <w:r w:rsidRPr="007258F6">
        <w:rPr>
          <w:rFonts w:ascii="Arial Narrow" w:hAnsi="Arial Narrow" w:cs="Arial"/>
          <w:color w:val="000000" w:themeColor="text1"/>
          <w:lang w:val="el-GR"/>
        </w:rPr>
        <w:t xml:space="preserve"> αποτελούν το </w:t>
      </w:r>
      <w:r w:rsidR="00760A30" w:rsidRPr="007258F6">
        <w:rPr>
          <w:rFonts w:ascii="Arial Narrow" w:hAnsi="Arial Narrow" w:cs="Arial"/>
          <w:color w:val="000000" w:themeColor="text1"/>
          <w:lang w:val="el-GR"/>
        </w:rPr>
        <w:t>ρ</w:t>
      </w:r>
      <w:r w:rsidR="008573DF" w:rsidRPr="007258F6">
        <w:rPr>
          <w:rFonts w:ascii="Arial Narrow" w:hAnsi="Arial Narrow" w:cs="Arial"/>
          <w:color w:val="000000" w:themeColor="text1"/>
          <w:lang w:val="el-GR"/>
        </w:rPr>
        <w:t>υθμι</w:t>
      </w:r>
      <w:r w:rsidRPr="007258F6">
        <w:rPr>
          <w:rFonts w:ascii="Arial Narrow" w:hAnsi="Arial Narrow" w:cs="Arial"/>
          <w:color w:val="000000" w:themeColor="text1"/>
          <w:lang w:val="el-GR"/>
        </w:rPr>
        <w:t xml:space="preserve">στικό </w:t>
      </w:r>
      <w:r w:rsidR="00760A30" w:rsidRPr="007258F6">
        <w:rPr>
          <w:rFonts w:ascii="Arial Narrow" w:hAnsi="Arial Narrow" w:cs="Arial"/>
          <w:color w:val="000000" w:themeColor="text1"/>
          <w:lang w:val="el-GR"/>
        </w:rPr>
        <w:t>π</w:t>
      </w:r>
      <w:r w:rsidRPr="007258F6">
        <w:rPr>
          <w:rFonts w:ascii="Arial Narrow" w:hAnsi="Arial Narrow" w:cs="Arial"/>
          <w:color w:val="000000" w:themeColor="text1"/>
          <w:lang w:val="el-GR"/>
        </w:rPr>
        <w:t>λαίσιο για τις δια</w:t>
      </w:r>
      <w:r w:rsidRPr="003C0510">
        <w:rPr>
          <w:rFonts w:ascii="Arial Narrow" w:hAnsi="Arial Narrow" w:cs="Arial"/>
          <w:lang w:val="el-GR"/>
        </w:rPr>
        <w:t>δικασίες διαπίστευσης των Οργανισμών</w:t>
      </w:r>
      <w:r w:rsidR="00667069">
        <w:rPr>
          <w:rFonts w:ascii="Arial Narrow" w:hAnsi="Arial Narrow" w:cs="Arial"/>
          <w:lang w:val="el-GR"/>
        </w:rPr>
        <w:t xml:space="preserve">/Ινστιτούτων </w:t>
      </w:r>
      <w:r w:rsidRPr="003C0510">
        <w:rPr>
          <w:rFonts w:ascii="Arial Narrow" w:hAnsi="Arial Narrow" w:cs="Arial"/>
          <w:lang w:val="el-GR"/>
        </w:rPr>
        <w:t xml:space="preserve">Εκπαίδευσης Ψυχοθεραπείας (ΕΙΨΘ) που υποβάλλουν αίτηση για διαπίστευση σε </w:t>
      </w:r>
      <w:r w:rsidR="007258F6">
        <w:rPr>
          <w:rFonts w:ascii="Arial Narrow" w:hAnsi="Arial Narrow" w:cs="Arial"/>
          <w:lang w:val="el-GR"/>
        </w:rPr>
        <w:t>Ε</w:t>
      </w:r>
      <w:r w:rsidRPr="003C0510">
        <w:rPr>
          <w:rFonts w:ascii="Arial Narrow" w:hAnsi="Arial Narrow" w:cs="Arial"/>
          <w:lang w:val="el-GR"/>
        </w:rPr>
        <w:t xml:space="preserve">θνικό επίπεδο και πλήρη ένταξη στον ΠΣΨΘ. Οι αιτούντες πρέπει να </w:t>
      </w:r>
      <w:r w:rsidR="006136AC" w:rsidRPr="003C0510">
        <w:rPr>
          <w:rFonts w:ascii="Arial Narrow" w:hAnsi="Arial Narrow" w:cs="Arial"/>
          <w:lang w:val="el-GR"/>
        </w:rPr>
        <w:t xml:space="preserve">υπογράψουν τη δεσμευτική συμφωνία </w:t>
      </w:r>
      <w:r w:rsidR="00476C11">
        <w:rPr>
          <w:rFonts w:ascii="Arial Narrow" w:hAnsi="Arial Narrow" w:cs="Arial"/>
          <w:lang w:val="el-GR"/>
        </w:rPr>
        <w:t xml:space="preserve">στο </w:t>
      </w:r>
      <w:r w:rsidR="006136AC" w:rsidRPr="003C0510">
        <w:rPr>
          <w:rFonts w:ascii="Arial Narrow" w:hAnsi="Arial Narrow" w:cs="Arial"/>
          <w:lang w:val="el-GR"/>
        </w:rPr>
        <w:t>Μέρος 2</w:t>
      </w:r>
      <w:r w:rsidR="001761BE">
        <w:rPr>
          <w:rFonts w:ascii="Arial Narrow" w:hAnsi="Arial Narrow" w:cs="Arial"/>
          <w:lang w:val="el-GR"/>
        </w:rPr>
        <w:t>.</w:t>
      </w:r>
      <w:r w:rsidR="00476C11">
        <w:rPr>
          <w:rFonts w:ascii="Arial Narrow" w:hAnsi="Arial Narrow" w:cs="Arial"/>
          <w:lang w:val="el-GR"/>
        </w:rPr>
        <w:t>5</w:t>
      </w:r>
    </w:p>
    <w:p w14:paraId="1D6C5D12" w14:textId="68F17AE7" w:rsidR="0047406A" w:rsidRPr="001761BE" w:rsidRDefault="001761BE" w:rsidP="003C0510">
      <w:pPr>
        <w:spacing w:before="120" w:after="120"/>
        <w:ind w:left="-284"/>
        <w:jc w:val="both"/>
        <w:rPr>
          <w:rFonts w:ascii="Arial Narrow" w:hAnsi="Arial Narrow" w:cs="Arial"/>
          <w:lang w:val="el-GR"/>
        </w:rPr>
      </w:pPr>
      <w:r>
        <w:rPr>
          <w:rFonts w:ascii="Arial Narrow" w:hAnsi="Arial Narrow" w:cs="Arial"/>
          <w:lang w:val="el-GR"/>
        </w:rPr>
        <w:t xml:space="preserve">Το </w:t>
      </w:r>
      <w:r w:rsidR="00717A4C" w:rsidRPr="003C0510">
        <w:rPr>
          <w:rFonts w:ascii="Arial Narrow" w:hAnsi="Arial Narrow" w:cs="Arial"/>
          <w:color w:val="000000" w:themeColor="text1"/>
          <w:lang w:val="el-GR"/>
        </w:rPr>
        <w:t xml:space="preserve">ΑΕΙΨΘ </w:t>
      </w:r>
      <w:r w:rsidR="006136AC" w:rsidRPr="001761BE">
        <w:rPr>
          <w:rFonts w:ascii="Arial Narrow" w:hAnsi="Arial Narrow" w:cs="Arial"/>
          <w:lang w:val="el-GR"/>
        </w:rPr>
        <w:t>Ε</w:t>
      </w:r>
      <w:r w:rsidR="00717A4C" w:rsidRPr="001761BE">
        <w:rPr>
          <w:rFonts w:ascii="Arial Narrow" w:hAnsi="Arial Narrow" w:cs="Arial"/>
          <w:lang w:val="el-GR"/>
        </w:rPr>
        <w:t>ρωτηματολόγιο</w:t>
      </w:r>
      <w:r>
        <w:rPr>
          <w:rFonts w:ascii="Arial Narrow" w:hAnsi="Arial Narrow" w:cs="Arial"/>
          <w:lang w:val="el-GR"/>
        </w:rPr>
        <w:t xml:space="preserve"> (Μέρος 3)</w:t>
      </w:r>
      <w:r w:rsidR="006136AC" w:rsidRPr="001761BE">
        <w:rPr>
          <w:rFonts w:ascii="Arial Narrow" w:hAnsi="Arial Narrow" w:cs="Arial"/>
          <w:lang w:val="el-GR"/>
        </w:rPr>
        <w:t xml:space="preserve"> </w:t>
      </w:r>
      <w:r w:rsidRPr="001761BE">
        <w:rPr>
          <w:rFonts w:ascii="Arial Narrow" w:hAnsi="Arial Narrow" w:cs="Arial"/>
          <w:lang w:val="el-GR"/>
        </w:rPr>
        <w:t>ολοκληρώνει τη</w:t>
      </w:r>
      <w:r>
        <w:rPr>
          <w:rFonts w:ascii="Arial Narrow" w:hAnsi="Arial Narrow" w:cs="Arial"/>
          <w:lang w:val="el-GR"/>
        </w:rPr>
        <w:t>ν</w:t>
      </w:r>
      <w:r w:rsidRPr="001761BE">
        <w:rPr>
          <w:rFonts w:ascii="Arial Narrow" w:hAnsi="Arial Narrow" w:cs="Arial"/>
          <w:lang w:val="el-GR"/>
        </w:rPr>
        <w:t xml:space="preserve"> αίτησ</w:t>
      </w:r>
      <w:r>
        <w:rPr>
          <w:rFonts w:ascii="Arial Narrow" w:hAnsi="Arial Narrow" w:cs="Arial"/>
          <w:lang w:val="el-GR"/>
        </w:rPr>
        <w:t xml:space="preserve">η. Οι αιτούντες Οργανισμοί πρέπει να συμπληρώσουν </w:t>
      </w:r>
      <w:r w:rsidR="00717A4C" w:rsidRPr="003C0510">
        <w:rPr>
          <w:rFonts w:ascii="Arial Narrow" w:hAnsi="Arial Narrow" w:cs="Arial"/>
          <w:lang w:val="el-GR"/>
        </w:rPr>
        <w:t xml:space="preserve">τα τμήματα Δ και Ε και να υπογράψουν τις δηλώσεις </w:t>
      </w:r>
      <w:r w:rsidR="00B202DE" w:rsidRPr="003C0510">
        <w:rPr>
          <w:rFonts w:ascii="Arial Narrow" w:hAnsi="Arial Narrow" w:cs="Arial"/>
          <w:lang w:val="el-GR"/>
        </w:rPr>
        <w:t>Ε1, Ε2, Ε3</w:t>
      </w:r>
      <w:r w:rsidR="00717A4C" w:rsidRPr="003C0510">
        <w:rPr>
          <w:rFonts w:ascii="Arial Narrow" w:hAnsi="Arial Narrow" w:cs="Arial"/>
          <w:lang w:val="el-GR"/>
        </w:rPr>
        <w:t>.</w:t>
      </w:r>
    </w:p>
    <w:p w14:paraId="778F3414" w14:textId="6525DB78" w:rsidR="002C6A09" w:rsidRPr="00476C11" w:rsidRDefault="002C6A09" w:rsidP="003C0510">
      <w:pPr>
        <w:spacing w:before="120" w:after="120"/>
        <w:ind w:left="-284"/>
        <w:jc w:val="both"/>
        <w:rPr>
          <w:lang w:val="el-GR"/>
        </w:rPr>
      </w:pPr>
      <w:r>
        <w:t>T</w:t>
      </w:r>
      <w:r w:rsidRPr="002C6A09">
        <w:rPr>
          <w:lang w:val="el-GR"/>
        </w:rPr>
        <w:t xml:space="preserve">ο παρόν έγγραφο έχει προσαρμοστεί με την ευγενική άδεια της </w:t>
      </w:r>
      <w:r w:rsidRPr="002C6A09">
        <w:rPr>
          <w:lang w:val="en-US"/>
        </w:rPr>
        <w:t>EABP</w:t>
      </w:r>
      <w:r w:rsidRPr="002C6A09">
        <w:rPr>
          <w:lang w:val="el-GR"/>
        </w:rPr>
        <w:t xml:space="preserve"> (</w:t>
      </w:r>
      <w:r>
        <w:rPr>
          <w:lang w:val="en-US"/>
        </w:rPr>
        <w:t>EABP</w:t>
      </w:r>
      <w:r w:rsidRPr="002C6A09">
        <w:rPr>
          <w:lang w:val="el-GR"/>
        </w:rPr>
        <w:t xml:space="preserve"> </w:t>
      </w:r>
      <w:r>
        <w:rPr>
          <w:lang w:val="en-US"/>
        </w:rPr>
        <w:t>TRAINING</w:t>
      </w:r>
      <w:r w:rsidRPr="002C6A09">
        <w:rPr>
          <w:lang w:val="el-GR"/>
        </w:rPr>
        <w:t xml:space="preserve"> </w:t>
      </w:r>
      <w:r>
        <w:rPr>
          <w:lang w:val="en-US"/>
        </w:rPr>
        <w:t>STANDARDS</w:t>
      </w:r>
      <w:r w:rsidRPr="002C6A09">
        <w:rPr>
          <w:lang w:val="el-GR"/>
        </w:rPr>
        <w:t xml:space="preserve"> 2006/2024)</w:t>
      </w:r>
    </w:p>
    <w:p w14:paraId="4FA69656" w14:textId="77777777" w:rsidR="002C6A09" w:rsidRPr="00476C11" w:rsidRDefault="002C6A09" w:rsidP="003C0510">
      <w:pPr>
        <w:spacing w:before="120" w:after="120"/>
        <w:ind w:left="-284"/>
        <w:jc w:val="both"/>
        <w:rPr>
          <w:rFonts w:ascii="Arial Narrow" w:hAnsi="Arial Narrow" w:cs="Arial"/>
          <w:lang w:val="el-GR"/>
        </w:rPr>
      </w:pPr>
    </w:p>
    <w:p w14:paraId="126C588D" w14:textId="5EDFAD4C" w:rsidR="004614FF" w:rsidRPr="003C0510" w:rsidRDefault="004C1947" w:rsidP="003C0510">
      <w:pPr>
        <w:spacing w:after="0" w:line="276" w:lineRule="auto"/>
        <w:ind w:left="-283" w:hanging="1"/>
        <w:jc w:val="both"/>
        <w:rPr>
          <w:rFonts w:ascii="Arial Narrow" w:hAnsi="Arial Narrow" w:cs="Arial"/>
          <w:color w:val="000000" w:themeColor="text1"/>
          <w:lang w:val="el-GR"/>
        </w:rPr>
      </w:pPr>
      <w:r w:rsidRPr="003C0510">
        <w:rPr>
          <w:rFonts w:ascii="Arial Narrow" w:hAnsi="Arial Narrow" w:cs="Arial"/>
          <w:color w:val="000000" w:themeColor="text1"/>
          <w:lang w:val="el-GR"/>
        </w:rPr>
        <w:t>1.</w:t>
      </w:r>
      <w:r w:rsidR="00717A4C" w:rsidRPr="003C0510">
        <w:rPr>
          <w:rFonts w:ascii="Arial Narrow" w:hAnsi="Arial Narrow" w:cs="Arial"/>
          <w:color w:val="000000" w:themeColor="text1"/>
          <w:lang w:val="el-GR"/>
        </w:rPr>
        <w:t xml:space="preserve"> 1. </w:t>
      </w:r>
      <w:r w:rsidR="00717A4C" w:rsidRPr="003C0510">
        <w:rPr>
          <w:rFonts w:ascii="Arial Narrow" w:hAnsi="Arial Narrow" w:cs="Arial"/>
          <w:color w:val="000000" w:themeColor="text1"/>
          <w:lang w:val="el-GR"/>
        </w:rPr>
        <w:tab/>
        <w:t>Τα όργανα του ΠΣΨ</w:t>
      </w:r>
      <w:r w:rsidR="00E26985">
        <w:rPr>
          <w:rFonts w:ascii="Arial Narrow" w:hAnsi="Arial Narrow" w:cs="Arial"/>
          <w:color w:val="000000" w:themeColor="text1"/>
          <w:lang w:val="el-GR"/>
        </w:rPr>
        <w:t>Θ</w:t>
      </w:r>
    </w:p>
    <w:p w14:paraId="030B2CC4" w14:textId="13C8BF7E" w:rsidR="00717A4C" w:rsidRPr="003C0510" w:rsidRDefault="00717A4C" w:rsidP="003C0510">
      <w:pPr>
        <w:spacing w:after="0" w:line="276" w:lineRule="auto"/>
        <w:ind w:left="-283" w:firstLine="283"/>
        <w:jc w:val="both"/>
        <w:rPr>
          <w:rFonts w:ascii="Arial Narrow" w:hAnsi="Arial Narrow" w:cs="Arial"/>
          <w:color w:val="000000" w:themeColor="text1"/>
          <w:lang w:val="el-GR"/>
        </w:rPr>
      </w:pPr>
      <w:r w:rsidRPr="003C0510">
        <w:rPr>
          <w:rFonts w:ascii="Arial Narrow" w:hAnsi="Arial Narrow" w:cs="Arial"/>
          <w:lang w:val="el-GR"/>
        </w:rPr>
        <w:t>Στη διαδικασία αξιολόγησης, διαπίστευσης και ένταξης συμμετέχουν</w:t>
      </w:r>
      <w:r w:rsidR="0080459B" w:rsidRPr="003C0510">
        <w:rPr>
          <w:rFonts w:ascii="Arial Narrow" w:hAnsi="Arial Narrow" w:cs="Arial"/>
          <w:lang w:val="el-GR"/>
        </w:rPr>
        <w:t>:</w:t>
      </w:r>
    </w:p>
    <w:p w14:paraId="5EC0FBB8" w14:textId="035B5E07" w:rsidR="00717A4C" w:rsidRPr="003C0510" w:rsidRDefault="00717A4C" w:rsidP="003C0510">
      <w:pPr>
        <w:numPr>
          <w:ilvl w:val="0"/>
          <w:numId w:val="1"/>
        </w:numPr>
        <w:spacing w:after="0" w:line="276" w:lineRule="auto"/>
        <w:contextualSpacing/>
        <w:jc w:val="both"/>
        <w:rPr>
          <w:rFonts w:ascii="Arial Narrow" w:eastAsia="Cambria" w:hAnsi="Arial Narrow" w:cs="Arial"/>
          <w:lang w:val="en-GB"/>
        </w:rPr>
      </w:pPr>
      <w:r w:rsidRPr="003C0510">
        <w:rPr>
          <w:rFonts w:ascii="Arial Narrow" w:eastAsia="Cambria" w:hAnsi="Arial Narrow" w:cs="Arial"/>
        </w:rPr>
        <w:t>Ο</w:t>
      </w:r>
      <w:r w:rsidR="00B2654E" w:rsidRPr="003C0510">
        <w:rPr>
          <w:rFonts w:ascii="Arial Narrow" w:eastAsia="Cambria" w:hAnsi="Arial Narrow" w:cs="Arial"/>
          <w:lang w:val="el-GR"/>
        </w:rPr>
        <w:t>/Η</w:t>
      </w:r>
      <w:r w:rsidRPr="003C0510">
        <w:rPr>
          <w:rFonts w:ascii="Arial Narrow" w:eastAsia="Cambria" w:hAnsi="Arial Narrow" w:cs="Arial"/>
        </w:rPr>
        <w:t xml:space="preserve"> «</w:t>
      </w:r>
      <w:r w:rsidR="006136AC" w:rsidRPr="003C0510">
        <w:rPr>
          <w:rFonts w:ascii="Arial Narrow" w:eastAsia="Cambria" w:hAnsi="Arial Narrow" w:cs="Arial"/>
          <w:lang w:val="el-GR"/>
        </w:rPr>
        <w:t>Γραμματέας</w:t>
      </w:r>
      <w:r w:rsidRPr="003C0510">
        <w:rPr>
          <w:rFonts w:ascii="Arial Narrow" w:eastAsia="Cambria" w:hAnsi="Arial Narrow" w:cs="Arial"/>
        </w:rPr>
        <w:t>»</w:t>
      </w:r>
    </w:p>
    <w:p w14:paraId="2C85BB9B" w14:textId="77777777" w:rsidR="00717A4C" w:rsidRPr="003C0510" w:rsidRDefault="00717A4C" w:rsidP="003C0510">
      <w:pPr>
        <w:numPr>
          <w:ilvl w:val="0"/>
          <w:numId w:val="1"/>
        </w:numPr>
        <w:spacing w:after="120" w:line="276" w:lineRule="auto"/>
        <w:contextualSpacing/>
        <w:jc w:val="both"/>
        <w:rPr>
          <w:rFonts w:ascii="Arial Narrow" w:eastAsia="Cambria" w:hAnsi="Arial Narrow" w:cs="Arial"/>
          <w:lang w:val="el-GR"/>
        </w:rPr>
      </w:pPr>
      <w:r w:rsidRPr="003C0510">
        <w:rPr>
          <w:rFonts w:ascii="Arial Narrow" w:eastAsia="Cambria" w:hAnsi="Arial Narrow" w:cs="Arial"/>
          <w:lang w:val="el-GR"/>
        </w:rPr>
        <w:t>Η Επιτροπή Αξιολόγησης  Εκπαίδευσης (ΕΑΕ)</w:t>
      </w:r>
    </w:p>
    <w:p w14:paraId="217AFA29" w14:textId="123F1B1D" w:rsidR="00717A4C" w:rsidRPr="003C0510" w:rsidRDefault="00717A4C" w:rsidP="003C0510">
      <w:pPr>
        <w:numPr>
          <w:ilvl w:val="0"/>
          <w:numId w:val="1"/>
        </w:numPr>
        <w:spacing w:after="120" w:line="276" w:lineRule="auto"/>
        <w:contextualSpacing/>
        <w:jc w:val="both"/>
        <w:rPr>
          <w:rFonts w:ascii="Arial Narrow" w:eastAsia="Cambria" w:hAnsi="Arial Narrow" w:cs="Arial"/>
          <w:lang w:val="en-GB"/>
        </w:rPr>
      </w:pPr>
      <w:r w:rsidRPr="003C0510">
        <w:rPr>
          <w:rFonts w:ascii="Arial Narrow" w:eastAsia="Cambria" w:hAnsi="Arial Narrow" w:cs="Arial"/>
        </w:rPr>
        <w:t>Το «</w:t>
      </w:r>
      <w:r w:rsidRPr="003C0510">
        <w:rPr>
          <w:rFonts w:ascii="Arial Narrow" w:eastAsia="Cambria" w:hAnsi="Arial Narrow" w:cs="Arial"/>
          <w:lang w:val="el-GR"/>
        </w:rPr>
        <w:t>Δ</w:t>
      </w:r>
      <w:r w:rsidRPr="003C0510">
        <w:rPr>
          <w:rFonts w:ascii="Arial Narrow" w:eastAsia="Cambria" w:hAnsi="Arial Narrow" w:cs="Arial"/>
        </w:rPr>
        <w:t xml:space="preserve">ιοικητικό </w:t>
      </w:r>
      <w:r w:rsidR="006136AC" w:rsidRPr="003C0510">
        <w:rPr>
          <w:rFonts w:ascii="Arial Narrow" w:eastAsia="Cambria" w:hAnsi="Arial Narrow" w:cs="Arial"/>
          <w:lang w:val="el-GR"/>
        </w:rPr>
        <w:t>Συμβούλιο</w:t>
      </w:r>
      <w:r w:rsidRPr="003C0510">
        <w:rPr>
          <w:rFonts w:ascii="Arial Narrow" w:eastAsia="Cambria" w:hAnsi="Arial Narrow" w:cs="Arial"/>
        </w:rPr>
        <w:t>»</w:t>
      </w:r>
    </w:p>
    <w:p w14:paraId="05DBAA00" w14:textId="77777777" w:rsidR="00717A4C" w:rsidRPr="003C0510" w:rsidRDefault="00717A4C" w:rsidP="003C0510">
      <w:pPr>
        <w:spacing w:before="120" w:after="120" w:line="240" w:lineRule="auto"/>
        <w:ind w:left="-567"/>
        <w:contextualSpacing/>
        <w:jc w:val="both"/>
        <w:rPr>
          <w:rFonts w:ascii="Arial Narrow" w:eastAsia="Cambria" w:hAnsi="Arial Narrow" w:cs="Arial"/>
          <w:lang w:val="en-GB"/>
        </w:rPr>
      </w:pPr>
    </w:p>
    <w:p w14:paraId="571570D4" w14:textId="75D53B9A" w:rsidR="00717A4C" w:rsidRPr="003C0510" w:rsidRDefault="004C1947" w:rsidP="003C0510">
      <w:pPr>
        <w:spacing w:before="120" w:after="120" w:line="240" w:lineRule="auto"/>
        <w:ind w:left="-284"/>
        <w:contextualSpacing/>
        <w:jc w:val="both"/>
        <w:rPr>
          <w:rFonts w:ascii="Arial Narrow" w:eastAsia="Cambria" w:hAnsi="Arial Narrow" w:cs="Arial"/>
          <w:color w:val="000000" w:themeColor="text1"/>
          <w:lang w:val="el-GR"/>
        </w:rPr>
      </w:pPr>
      <w:r w:rsidRPr="003C0510">
        <w:rPr>
          <w:rFonts w:ascii="Arial Narrow" w:eastAsia="Cambria" w:hAnsi="Arial Narrow" w:cs="Arial"/>
          <w:color w:val="000000" w:themeColor="text1"/>
          <w:lang w:val="el-GR"/>
        </w:rPr>
        <w:t>1.</w:t>
      </w:r>
      <w:r w:rsidR="00717A4C" w:rsidRPr="003C0510">
        <w:rPr>
          <w:rFonts w:ascii="Arial Narrow" w:eastAsia="Cambria" w:hAnsi="Arial Narrow" w:cs="Arial"/>
          <w:color w:val="000000" w:themeColor="text1"/>
          <w:lang w:val="el-GR"/>
        </w:rPr>
        <w:t xml:space="preserve"> 2. </w:t>
      </w:r>
      <w:r w:rsidR="00717A4C" w:rsidRPr="003C0510">
        <w:rPr>
          <w:rFonts w:ascii="Arial Narrow" w:eastAsia="Cambria" w:hAnsi="Arial Narrow" w:cs="Arial"/>
          <w:color w:val="000000" w:themeColor="text1"/>
          <w:lang w:val="el-GR"/>
        </w:rPr>
        <w:tab/>
        <w:t>Η Επιτροπή Αξιολόγησης Εκπαίδευσης (ΕΑΕ)</w:t>
      </w:r>
    </w:p>
    <w:p w14:paraId="6C966302" w14:textId="4E0849C6" w:rsidR="00717A4C" w:rsidRPr="003C0510" w:rsidRDefault="00717A4C" w:rsidP="003C0510">
      <w:pPr>
        <w:spacing w:before="120" w:after="120" w:line="240" w:lineRule="auto"/>
        <w:contextualSpacing/>
        <w:jc w:val="both"/>
        <w:rPr>
          <w:rFonts w:ascii="Arial Narrow" w:eastAsia="Cambria" w:hAnsi="Arial Narrow" w:cs="Arial"/>
          <w:lang w:val="el-GR"/>
        </w:rPr>
      </w:pPr>
      <w:r w:rsidRPr="003C0510">
        <w:rPr>
          <w:rFonts w:ascii="Arial Narrow" w:eastAsia="Cambria" w:hAnsi="Arial Narrow" w:cs="Arial"/>
          <w:lang w:val="el-GR"/>
        </w:rPr>
        <w:t xml:space="preserve">Η ΕΑΕ είναι ο κύριος φορέας που εμπλέκεται στη διαδικασία αξιολόγησης και πιστοποίησης των </w:t>
      </w:r>
      <w:r w:rsidR="0080459B" w:rsidRPr="003C0510">
        <w:rPr>
          <w:rFonts w:ascii="Arial Narrow" w:eastAsia="Cambria" w:hAnsi="Arial Narrow" w:cs="Arial"/>
          <w:lang w:val="el-GR"/>
        </w:rPr>
        <w:t>Ε</w:t>
      </w:r>
      <w:r w:rsidRPr="003C0510">
        <w:rPr>
          <w:rFonts w:ascii="Arial Narrow" w:eastAsia="Cambria" w:hAnsi="Arial Narrow" w:cs="Arial"/>
          <w:lang w:val="el-GR"/>
        </w:rPr>
        <w:t xml:space="preserve">κπαιδευτικών Ινστιτούτων </w:t>
      </w:r>
      <w:r w:rsidR="0080459B" w:rsidRPr="003C0510">
        <w:rPr>
          <w:rFonts w:ascii="Arial Narrow" w:eastAsia="Cambria" w:hAnsi="Arial Narrow" w:cs="Arial"/>
          <w:lang w:val="el-GR"/>
        </w:rPr>
        <w:t>Ψ</w:t>
      </w:r>
      <w:r w:rsidRPr="003C0510">
        <w:rPr>
          <w:rFonts w:ascii="Arial Narrow" w:eastAsia="Cambria" w:hAnsi="Arial Narrow" w:cs="Arial"/>
          <w:lang w:val="el-GR"/>
        </w:rPr>
        <w:t xml:space="preserve">υχοθεραπείας (ΕΙΨΘ) που υποβάλλουν αίτηση για ένταξη στον ΠΣΨΘ και στον ποιοτικό τους έλεγχο όταν γίνουν μέλη. Αποτελείται από τουλάχιστον τρία μέλη του ΠΣΨΘ στα οποία έχει απονεμηθεί το </w:t>
      </w:r>
      <w:r w:rsidRPr="003C0510">
        <w:rPr>
          <w:rFonts w:ascii="Arial Narrow" w:eastAsia="Cambria" w:hAnsi="Arial Narrow" w:cs="Arial"/>
        </w:rPr>
        <w:t>ECP</w:t>
      </w:r>
      <w:r w:rsidRPr="003C0510">
        <w:rPr>
          <w:rFonts w:ascii="Arial Narrow" w:eastAsia="Cambria" w:hAnsi="Arial Narrow" w:cs="Arial"/>
          <w:lang w:val="el-GR"/>
        </w:rPr>
        <w:t xml:space="preserve"> ή ισοδύναμο και έχουν εμπειρία σε αξιολογήσεις κατάρτισης. Τα μέλη της ΕΑΕ διορίζονται από το «Διοικητικό Συμβούλιο» και, εάν είναι δυνατόν, εκπροσωπούν διαφορετικές επιστημονικές μεθόδους.</w:t>
      </w:r>
    </w:p>
    <w:p w14:paraId="60613671" w14:textId="77777777" w:rsidR="00717A4C" w:rsidRPr="003C0510" w:rsidRDefault="00717A4C" w:rsidP="003C0510">
      <w:pPr>
        <w:spacing w:before="120" w:after="120" w:line="240" w:lineRule="auto"/>
        <w:ind w:left="-284"/>
        <w:contextualSpacing/>
        <w:jc w:val="both"/>
        <w:rPr>
          <w:rFonts w:ascii="Arial Narrow" w:eastAsia="Cambria" w:hAnsi="Arial Narrow" w:cs="Arial"/>
          <w:lang w:val="el-GR"/>
        </w:rPr>
      </w:pPr>
    </w:p>
    <w:p w14:paraId="0C726A7D" w14:textId="1559891E" w:rsidR="00717A4C" w:rsidRPr="003C0510" w:rsidRDefault="004C1947" w:rsidP="003C0510">
      <w:pPr>
        <w:spacing w:before="120" w:after="120" w:line="240" w:lineRule="auto"/>
        <w:ind w:left="-284"/>
        <w:contextualSpacing/>
        <w:jc w:val="both"/>
        <w:rPr>
          <w:rFonts w:ascii="Arial Narrow" w:eastAsia="Cambria" w:hAnsi="Arial Narrow" w:cs="Arial"/>
          <w:color w:val="FF0000"/>
          <w:lang w:val="el-GR"/>
        </w:rPr>
      </w:pPr>
      <w:r w:rsidRPr="003C0510">
        <w:rPr>
          <w:rFonts w:ascii="Arial Narrow" w:eastAsia="Cambria" w:hAnsi="Arial Narrow" w:cs="Arial"/>
          <w:color w:val="000000" w:themeColor="text1"/>
          <w:lang w:val="el-GR"/>
        </w:rPr>
        <w:t>1.</w:t>
      </w:r>
      <w:r w:rsidR="00717A4C" w:rsidRPr="003C0510">
        <w:rPr>
          <w:rFonts w:ascii="Arial Narrow" w:eastAsia="Cambria" w:hAnsi="Arial Narrow" w:cs="Arial"/>
          <w:color w:val="000000" w:themeColor="text1"/>
          <w:lang w:val="el-GR"/>
        </w:rPr>
        <w:t xml:space="preserve"> 3.</w:t>
      </w:r>
      <w:r w:rsidR="00717A4C" w:rsidRPr="003C0510">
        <w:rPr>
          <w:rFonts w:ascii="Arial Narrow" w:eastAsia="Cambria" w:hAnsi="Arial Narrow" w:cs="Arial"/>
          <w:color w:val="000000" w:themeColor="text1"/>
          <w:lang w:val="el-GR"/>
        </w:rPr>
        <w:tab/>
        <w:t>Στοιχεία Αιτούντος</w:t>
      </w:r>
      <w:r w:rsidR="00D277ED" w:rsidRPr="003C0510">
        <w:rPr>
          <w:rFonts w:ascii="Arial Narrow" w:eastAsia="Cambria" w:hAnsi="Arial Narrow" w:cs="Arial"/>
          <w:color w:val="000000" w:themeColor="text1"/>
          <w:lang w:val="el-GR"/>
        </w:rPr>
        <w:t xml:space="preserve"> Οργανισμού</w:t>
      </w:r>
    </w:p>
    <w:p w14:paraId="1C6C044B" w14:textId="2250DE49" w:rsidR="00717A4C" w:rsidRPr="003C0510" w:rsidRDefault="00717A4C" w:rsidP="003C0510">
      <w:pPr>
        <w:spacing w:before="120" w:after="120" w:line="240" w:lineRule="auto"/>
        <w:contextualSpacing/>
        <w:jc w:val="both"/>
        <w:rPr>
          <w:rFonts w:ascii="Arial Narrow" w:eastAsia="Cambria" w:hAnsi="Arial Narrow" w:cs="Arial"/>
          <w:lang w:val="el-GR"/>
        </w:rPr>
      </w:pPr>
      <w:r w:rsidRPr="003C0510">
        <w:rPr>
          <w:rFonts w:ascii="Arial Narrow" w:eastAsia="Cambria" w:hAnsi="Arial Narrow" w:cs="Arial"/>
          <w:lang w:val="el-GR"/>
        </w:rPr>
        <w:t>Οι πληροφορίες για την αξιολόγηση των ΕΙΨ</w:t>
      </w:r>
      <w:r w:rsidR="0080459B" w:rsidRPr="003C0510">
        <w:rPr>
          <w:rFonts w:ascii="Arial Narrow" w:eastAsia="Cambria" w:hAnsi="Arial Narrow" w:cs="Arial"/>
          <w:lang w:val="el-GR"/>
        </w:rPr>
        <w:t>Θ</w:t>
      </w:r>
      <w:r w:rsidRPr="003C0510">
        <w:rPr>
          <w:rFonts w:ascii="Arial Narrow" w:eastAsia="Cambria" w:hAnsi="Arial Narrow" w:cs="Arial"/>
          <w:lang w:val="el-GR"/>
        </w:rPr>
        <w:t xml:space="preserve"> που υποβάλλουν αίτηση διαπίστευσης και ένταξης στον ΠΣΨΘ συλλέγονται μέσω:</w:t>
      </w:r>
    </w:p>
    <w:p w14:paraId="76ED84A3" w14:textId="193F2BEC" w:rsidR="00717A4C" w:rsidRPr="003C0510" w:rsidRDefault="00717A4C" w:rsidP="003C0510">
      <w:pPr>
        <w:pStyle w:val="ListParagraph"/>
        <w:numPr>
          <w:ilvl w:val="0"/>
          <w:numId w:val="24"/>
        </w:numPr>
        <w:spacing w:before="120" w:after="120" w:line="240" w:lineRule="auto"/>
        <w:jc w:val="both"/>
        <w:rPr>
          <w:rFonts w:ascii="Arial Narrow" w:eastAsia="Cambria" w:hAnsi="Arial Narrow" w:cs="Arial"/>
          <w:u w:val="single"/>
          <w:lang w:val="el-GR"/>
        </w:rPr>
      </w:pPr>
      <w:r w:rsidRPr="003C0510">
        <w:rPr>
          <w:rFonts w:ascii="Arial Narrow" w:eastAsia="Cambria" w:hAnsi="Arial Narrow" w:cs="Arial"/>
          <w:lang w:val="el-GR"/>
        </w:rPr>
        <w:t xml:space="preserve">γραπτών πληροφοριών των αιτούντων </w:t>
      </w:r>
      <w:r w:rsidRPr="003C0510">
        <w:rPr>
          <w:rFonts w:ascii="Arial Narrow" w:eastAsia="Cambria" w:hAnsi="Arial Narrow" w:cs="Arial"/>
          <w:u w:val="single"/>
          <w:lang w:val="el-GR"/>
        </w:rPr>
        <w:t>(Ερωτηματολόγιο</w:t>
      </w:r>
      <w:r w:rsidR="00EF0A08" w:rsidRPr="003C0510">
        <w:rPr>
          <w:rFonts w:ascii="Arial Narrow" w:eastAsia="Cambria" w:hAnsi="Arial Narrow" w:cs="Arial"/>
          <w:u w:val="single"/>
          <w:lang w:val="el-GR"/>
        </w:rPr>
        <w:t xml:space="preserve"> </w:t>
      </w:r>
      <w:r w:rsidR="000E3285" w:rsidRPr="003C0510">
        <w:rPr>
          <w:rFonts w:ascii="Arial Narrow" w:eastAsia="Cambria" w:hAnsi="Arial Narrow" w:cs="Arial"/>
          <w:u w:val="single"/>
          <w:lang w:val="el-GR"/>
        </w:rPr>
        <w:t>Α</w:t>
      </w:r>
      <w:r w:rsidR="00EF0A08" w:rsidRPr="003C0510">
        <w:rPr>
          <w:rFonts w:ascii="Arial Narrow" w:eastAsia="Cambria" w:hAnsi="Arial Narrow" w:cs="Arial"/>
          <w:u w:val="single"/>
          <w:lang w:val="el-GR"/>
        </w:rPr>
        <w:t>ΕΙΨΘ</w:t>
      </w:r>
      <w:r w:rsidRPr="003C0510">
        <w:rPr>
          <w:rFonts w:ascii="Arial Narrow" w:eastAsia="Cambria" w:hAnsi="Arial Narrow" w:cs="Arial"/>
          <w:u w:val="single"/>
          <w:lang w:val="el-GR"/>
        </w:rPr>
        <w:t xml:space="preserve"> - Τμήματα </w:t>
      </w:r>
      <w:r w:rsidR="00EF0A08" w:rsidRPr="003C0510">
        <w:rPr>
          <w:rFonts w:ascii="Arial Narrow" w:eastAsia="Cambria" w:hAnsi="Arial Narrow" w:cs="Arial"/>
          <w:u w:val="single"/>
          <w:lang w:val="el-GR"/>
        </w:rPr>
        <w:t>Α</w:t>
      </w:r>
      <w:r w:rsidRPr="003C0510">
        <w:rPr>
          <w:rFonts w:ascii="Arial Narrow" w:eastAsia="Cambria" w:hAnsi="Arial Narrow" w:cs="Arial"/>
          <w:u w:val="single"/>
          <w:lang w:val="el-GR"/>
        </w:rPr>
        <w:t xml:space="preserve"> - </w:t>
      </w:r>
      <w:r w:rsidR="00EF0A08" w:rsidRPr="003C0510">
        <w:rPr>
          <w:rFonts w:ascii="Arial Narrow" w:eastAsia="Cambria" w:hAnsi="Arial Narrow" w:cs="Arial"/>
          <w:u w:val="single"/>
          <w:lang w:val="el-GR"/>
        </w:rPr>
        <w:t>Ε</w:t>
      </w:r>
      <w:r w:rsidRPr="003C0510">
        <w:rPr>
          <w:rFonts w:ascii="Arial Narrow" w:eastAsia="Cambria" w:hAnsi="Arial Narrow" w:cs="Arial"/>
          <w:u w:val="single"/>
          <w:lang w:val="el-GR"/>
        </w:rPr>
        <w:t>)</w:t>
      </w:r>
    </w:p>
    <w:p w14:paraId="110667CA" w14:textId="2784CC29" w:rsidR="00717A4C" w:rsidRPr="003C0510" w:rsidRDefault="00717A4C" w:rsidP="003C0510">
      <w:pPr>
        <w:pStyle w:val="ListParagraph"/>
        <w:numPr>
          <w:ilvl w:val="0"/>
          <w:numId w:val="24"/>
        </w:numPr>
        <w:spacing w:before="120" w:after="120" w:line="240" w:lineRule="auto"/>
        <w:jc w:val="both"/>
        <w:rPr>
          <w:rFonts w:ascii="Arial Narrow" w:eastAsia="Cambria" w:hAnsi="Arial Narrow" w:cs="Arial"/>
          <w:lang w:val="el-GR"/>
        </w:rPr>
      </w:pPr>
      <w:r w:rsidRPr="003C0510">
        <w:rPr>
          <w:rFonts w:ascii="Arial Narrow" w:eastAsia="Cambria" w:hAnsi="Arial Narrow" w:cs="Arial"/>
          <w:lang w:val="el-GR"/>
        </w:rPr>
        <w:t xml:space="preserve">σχετικής γραπτής τεκμηρίωσης του αιτούντος </w:t>
      </w:r>
      <w:r w:rsidR="00EF0A08" w:rsidRPr="003C0510">
        <w:rPr>
          <w:rFonts w:ascii="Arial Narrow" w:eastAsia="Cambria" w:hAnsi="Arial Narrow" w:cs="Arial"/>
          <w:lang w:val="el-GR"/>
        </w:rPr>
        <w:t>(</w:t>
      </w:r>
      <w:r w:rsidR="00EF0A08" w:rsidRPr="003C0510">
        <w:rPr>
          <w:rFonts w:ascii="Arial Narrow" w:eastAsia="Cambria" w:hAnsi="Arial Narrow" w:cs="Arial"/>
          <w:u w:val="single"/>
          <w:lang w:val="el-GR"/>
        </w:rPr>
        <w:t xml:space="preserve">Ερωτηματολόγιο </w:t>
      </w:r>
      <w:r w:rsidR="000E3285" w:rsidRPr="003C0510">
        <w:rPr>
          <w:rFonts w:ascii="Arial Narrow" w:eastAsia="Cambria" w:hAnsi="Arial Narrow" w:cs="Arial"/>
          <w:u w:val="single"/>
          <w:lang w:val="el-GR"/>
        </w:rPr>
        <w:t>Α</w:t>
      </w:r>
      <w:r w:rsidR="00EF0A08" w:rsidRPr="003C0510">
        <w:rPr>
          <w:rFonts w:ascii="Arial Narrow" w:eastAsia="Cambria" w:hAnsi="Arial Narrow" w:cs="Arial"/>
          <w:u w:val="single"/>
          <w:lang w:val="el-GR"/>
        </w:rPr>
        <w:t>ΕΙΨΘ - Τμήματα Α - Ε)</w:t>
      </w:r>
    </w:p>
    <w:p w14:paraId="3DC86C8D" w14:textId="2C99090D" w:rsidR="00717A4C" w:rsidRPr="003C0510" w:rsidRDefault="00717A4C" w:rsidP="003C0510">
      <w:pPr>
        <w:pStyle w:val="ListParagraph"/>
        <w:numPr>
          <w:ilvl w:val="0"/>
          <w:numId w:val="24"/>
        </w:numPr>
        <w:spacing w:before="120" w:after="120" w:line="240" w:lineRule="auto"/>
        <w:jc w:val="both"/>
        <w:rPr>
          <w:rFonts w:ascii="Arial Narrow" w:eastAsia="Cambria" w:hAnsi="Arial Narrow" w:cs="Arial"/>
          <w:lang w:val="el-GR"/>
        </w:rPr>
      </w:pPr>
      <w:r w:rsidRPr="003C0510">
        <w:rPr>
          <w:rFonts w:ascii="Arial Narrow" w:eastAsia="Cambria" w:hAnsi="Arial Narrow" w:cs="Arial"/>
          <w:lang w:val="el-GR"/>
        </w:rPr>
        <w:t>επίσκεψης στις εγκαταστάσεις του αιτ</w:t>
      </w:r>
      <w:r w:rsidR="004D60CC" w:rsidRPr="003C0510">
        <w:rPr>
          <w:rFonts w:ascii="Arial Narrow" w:eastAsia="Cambria" w:hAnsi="Arial Narrow" w:cs="Arial"/>
          <w:lang w:val="el-GR"/>
        </w:rPr>
        <w:t>ούντος</w:t>
      </w:r>
    </w:p>
    <w:p w14:paraId="4CF93197" w14:textId="136C50D1" w:rsidR="00717A4C" w:rsidRPr="003C0510" w:rsidRDefault="00717A4C" w:rsidP="003C0510">
      <w:pPr>
        <w:pStyle w:val="ListParagraph"/>
        <w:numPr>
          <w:ilvl w:val="0"/>
          <w:numId w:val="24"/>
        </w:numPr>
        <w:spacing w:before="120" w:after="120" w:line="240" w:lineRule="auto"/>
        <w:jc w:val="both"/>
        <w:rPr>
          <w:rFonts w:ascii="Arial Narrow" w:eastAsia="Cambria" w:hAnsi="Arial Narrow" w:cs="Arial"/>
          <w:lang w:val="el-GR"/>
        </w:rPr>
      </w:pPr>
      <w:r w:rsidRPr="003C0510">
        <w:rPr>
          <w:rFonts w:ascii="Arial Narrow" w:eastAsia="Cambria" w:hAnsi="Arial Narrow" w:cs="Arial"/>
          <w:lang w:val="el-GR"/>
        </w:rPr>
        <w:t>προσωπικής συνέντευξης</w:t>
      </w:r>
      <w:r w:rsidR="0080459B" w:rsidRPr="003C0510">
        <w:rPr>
          <w:rFonts w:ascii="Arial Narrow" w:eastAsia="Cambria" w:hAnsi="Arial Narrow" w:cs="Arial"/>
          <w:lang w:val="el-GR"/>
        </w:rPr>
        <w:t>,</w:t>
      </w:r>
      <w:r w:rsidRPr="003C0510">
        <w:rPr>
          <w:rFonts w:ascii="Arial Narrow" w:eastAsia="Cambria" w:hAnsi="Arial Narrow" w:cs="Arial"/>
          <w:lang w:val="el-GR"/>
        </w:rPr>
        <w:t xml:space="preserve"> εάν είναι απαραίτητο</w:t>
      </w:r>
    </w:p>
    <w:p w14:paraId="0EF05BEE" w14:textId="77777777" w:rsidR="00717A4C" w:rsidRPr="003C0510" w:rsidRDefault="00717A4C" w:rsidP="003C0510">
      <w:pPr>
        <w:spacing w:before="120" w:after="120" w:line="240" w:lineRule="auto"/>
        <w:contextualSpacing/>
        <w:jc w:val="both"/>
        <w:rPr>
          <w:rFonts w:ascii="Arial Narrow" w:eastAsia="Cambria" w:hAnsi="Arial Narrow" w:cs="Arial"/>
          <w:color w:val="000000" w:themeColor="text1"/>
          <w:lang w:val="el-GR"/>
        </w:rPr>
      </w:pPr>
    </w:p>
    <w:p w14:paraId="3603666B" w14:textId="1E28EA20" w:rsidR="00717A4C" w:rsidRPr="003C0510" w:rsidRDefault="004C1947" w:rsidP="003C0510">
      <w:pPr>
        <w:spacing w:before="120" w:after="120" w:line="240" w:lineRule="auto"/>
        <w:ind w:left="-284"/>
        <w:contextualSpacing/>
        <w:jc w:val="both"/>
        <w:rPr>
          <w:rFonts w:ascii="Arial Narrow" w:eastAsia="Cambria" w:hAnsi="Arial Narrow" w:cs="Arial"/>
          <w:color w:val="000000" w:themeColor="text1"/>
          <w:lang w:val="el-GR"/>
        </w:rPr>
      </w:pPr>
      <w:r w:rsidRPr="003C0510">
        <w:rPr>
          <w:rFonts w:ascii="Arial Narrow" w:eastAsia="Cambria" w:hAnsi="Arial Narrow" w:cs="Arial"/>
          <w:color w:val="000000" w:themeColor="text1"/>
          <w:lang w:val="el-GR"/>
        </w:rPr>
        <w:t>1.</w:t>
      </w:r>
      <w:r w:rsidR="00717A4C" w:rsidRPr="003C0510">
        <w:rPr>
          <w:rFonts w:ascii="Arial Narrow" w:eastAsia="Cambria" w:hAnsi="Arial Narrow" w:cs="Arial"/>
          <w:color w:val="000000" w:themeColor="text1"/>
          <w:lang w:val="el-GR"/>
        </w:rPr>
        <w:t xml:space="preserve"> 4.</w:t>
      </w:r>
      <w:r w:rsidR="00717A4C" w:rsidRPr="003C0510">
        <w:rPr>
          <w:rFonts w:ascii="Arial Narrow" w:eastAsia="Cambria" w:hAnsi="Arial Narrow" w:cs="Arial"/>
          <w:color w:val="000000" w:themeColor="text1"/>
          <w:lang w:val="el-GR"/>
        </w:rPr>
        <w:tab/>
        <w:t>Επίπεδο Διαπίστευσης</w:t>
      </w:r>
    </w:p>
    <w:p w14:paraId="3B7CF01C" w14:textId="6E676808" w:rsidR="00717A4C" w:rsidRPr="003C0510" w:rsidRDefault="00717A4C" w:rsidP="003C0510">
      <w:pPr>
        <w:spacing w:before="120" w:after="120" w:line="240" w:lineRule="auto"/>
        <w:contextualSpacing/>
        <w:jc w:val="both"/>
        <w:rPr>
          <w:rFonts w:ascii="Arial Narrow" w:eastAsia="Cambria" w:hAnsi="Arial Narrow" w:cs="Arial"/>
          <w:color w:val="000000" w:themeColor="text1"/>
          <w:lang w:val="el-GR"/>
        </w:rPr>
      </w:pPr>
      <w:r w:rsidRPr="003C0510">
        <w:rPr>
          <w:rFonts w:ascii="Arial Narrow" w:eastAsia="Cambria" w:hAnsi="Arial Narrow" w:cs="Arial"/>
          <w:lang w:val="el-GR"/>
        </w:rPr>
        <w:t xml:space="preserve">Ο ΠΣΨΘ παρέχει μια ρυθμιστική δομή για την εκπαίδευση και την πρακτική της ψυχοθεραπείας στην Κύπρο που είναι σύμφωνη με </w:t>
      </w:r>
      <w:r w:rsidR="0080459B" w:rsidRPr="003C0510">
        <w:rPr>
          <w:rFonts w:ascii="Arial Narrow" w:eastAsia="Cambria" w:hAnsi="Arial Narrow" w:cs="Arial"/>
          <w:lang w:val="el-GR"/>
        </w:rPr>
        <w:t xml:space="preserve">τα </w:t>
      </w:r>
      <w:r w:rsidRPr="003C0510">
        <w:rPr>
          <w:rFonts w:ascii="Arial Narrow" w:eastAsia="Cambria" w:hAnsi="Arial Narrow" w:cs="Arial"/>
          <w:lang w:val="el-GR"/>
        </w:rPr>
        <w:t xml:space="preserve">ευρωπαϊκά πρότυπα. Η διαπίστευση από τον ΠΣΨΘ ισχύει σε «εθνικό επίπεδο». Αυτό σημαίνει ότι οι απόφοιτοι των ΕΙΨΘ, μελών του του ΠΣΨΘ, μπορούν να γίνουν πλήρη άτομα μέλη του ΠΣΨΘ και να υποβάλουν αίτηση στον </w:t>
      </w:r>
      <w:r w:rsidRPr="003C0510">
        <w:rPr>
          <w:rFonts w:ascii="Arial Narrow" w:eastAsia="Cambria" w:hAnsi="Arial Narrow" w:cs="Arial"/>
        </w:rPr>
        <w:t>EAP</w:t>
      </w:r>
      <w:r w:rsidRPr="003C0510">
        <w:rPr>
          <w:rFonts w:ascii="Arial Narrow" w:eastAsia="Cambria" w:hAnsi="Arial Narrow" w:cs="Arial"/>
          <w:lang w:val="el-GR"/>
        </w:rPr>
        <w:t xml:space="preserve"> για την απονομή του </w:t>
      </w:r>
      <w:r w:rsidRPr="003C0510">
        <w:rPr>
          <w:rFonts w:ascii="Arial Narrow" w:eastAsia="Cambria" w:hAnsi="Arial Narrow" w:cs="Arial"/>
        </w:rPr>
        <w:t>ECP</w:t>
      </w:r>
      <w:r w:rsidRPr="003C0510">
        <w:rPr>
          <w:rFonts w:ascii="Arial Narrow" w:eastAsia="Cambria" w:hAnsi="Arial Narrow" w:cs="Arial"/>
          <w:lang w:val="el-GR"/>
        </w:rPr>
        <w:t xml:space="preserve"> μέσω της οδού των «προπατόρων», μετά την ολοκλήρωση της εκπαίδευσης και μετά από 3 χρόνια  εμπειρίας. Στόχος του ΠΣΨΘ είναι να ενθαρρύνει και να </w:t>
      </w:r>
      <w:r w:rsidRPr="003C0510">
        <w:rPr>
          <w:rFonts w:ascii="Arial Narrow" w:eastAsia="Cambria" w:hAnsi="Arial Narrow" w:cs="Arial"/>
          <w:lang w:val="el-GR"/>
        </w:rPr>
        <w:lastRenderedPageBreak/>
        <w:t xml:space="preserve">διευκολύνει την ανάπτυξη των ΕΙΨΘ μελών του, ώστε να μπορούν να υποβάλουν αίτηση στον </w:t>
      </w:r>
      <w:r w:rsidRPr="003C0510">
        <w:rPr>
          <w:rFonts w:ascii="Arial Narrow" w:eastAsia="Cambria" w:hAnsi="Arial Narrow" w:cs="Arial"/>
        </w:rPr>
        <w:t>EAP</w:t>
      </w:r>
      <w:r w:rsidRPr="003C0510">
        <w:rPr>
          <w:rFonts w:ascii="Arial Narrow" w:eastAsia="Cambria" w:hAnsi="Arial Narrow" w:cs="Arial"/>
          <w:lang w:val="el-GR"/>
        </w:rPr>
        <w:t xml:space="preserve"> για αναγνώριση «ευρωπαϊκού επιπέδου» (</w:t>
      </w:r>
      <w:r w:rsidRPr="003C0510">
        <w:rPr>
          <w:rFonts w:ascii="Arial Narrow" w:eastAsia="Cambria" w:hAnsi="Arial Narrow" w:cs="Arial"/>
        </w:rPr>
        <w:t>EAPTI</w:t>
      </w:r>
      <w:r w:rsidRPr="003C0510">
        <w:rPr>
          <w:rFonts w:ascii="Arial Narrow" w:eastAsia="Cambria" w:hAnsi="Arial Narrow" w:cs="Arial"/>
          <w:lang w:val="el-GR"/>
        </w:rPr>
        <w:t xml:space="preserve">) εντός 5 ετών από την ίδρυσή τους. Οι απόφοιτοι των </w:t>
      </w:r>
      <w:r w:rsidRPr="003C0510">
        <w:rPr>
          <w:rFonts w:ascii="Arial Narrow" w:eastAsia="Cambria" w:hAnsi="Arial Narrow" w:cs="Arial"/>
        </w:rPr>
        <w:t>EAPTI</w:t>
      </w:r>
      <w:r w:rsidRPr="003C0510">
        <w:rPr>
          <w:rFonts w:ascii="Arial Narrow" w:eastAsia="Cambria" w:hAnsi="Arial Narrow" w:cs="Arial"/>
          <w:lang w:val="el-GR"/>
        </w:rPr>
        <w:t xml:space="preserve"> μπορούν να υποβάλουν αίτηση στο</w:t>
      </w:r>
      <w:r w:rsidR="002A58D1" w:rsidRPr="003C0510">
        <w:rPr>
          <w:rFonts w:ascii="Arial Narrow" w:eastAsia="Cambria" w:hAnsi="Arial Narrow" w:cs="Arial"/>
          <w:lang w:val="el-GR"/>
        </w:rPr>
        <w:t>ν</w:t>
      </w:r>
      <w:r w:rsidRPr="003C0510">
        <w:rPr>
          <w:rFonts w:ascii="Arial Narrow" w:eastAsia="Cambria" w:hAnsi="Arial Narrow" w:cs="Arial"/>
          <w:lang w:val="el-GR"/>
        </w:rPr>
        <w:t xml:space="preserve"> </w:t>
      </w:r>
      <w:r w:rsidRPr="003C0510">
        <w:rPr>
          <w:rFonts w:ascii="Arial Narrow" w:eastAsia="Cambria" w:hAnsi="Arial Narrow" w:cs="Arial"/>
        </w:rPr>
        <w:t>EAP</w:t>
      </w:r>
      <w:r w:rsidRPr="003C0510">
        <w:rPr>
          <w:rFonts w:ascii="Arial Narrow" w:eastAsia="Cambria" w:hAnsi="Arial Narrow" w:cs="Arial"/>
          <w:lang w:val="el-GR"/>
        </w:rPr>
        <w:t xml:space="preserve"> για την απονομή του </w:t>
      </w:r>
      <w:r w:rsidRPr="003C0510">
        <w:rPr>
          <w:rFonts w:ascii="Arial Narrow" w:eastAsia="Cambria" w:hAnsi="Arial Narrow" w:cs="Arial"/>
        </w:rPr>
        <w:t>ECP</w:t>
      </w:r>
      <w:r w:rsidRPr="003C0510">
        <w:rPr>
          <w:rFonts w:ascii="Arial Narrow" w:eastAsia="Cambria" w:hAnsi="Arial Narrow" w:cs="Arial"/>
          <w:lang w:val="el-GR"/>
        </w:rPr>
        <w:t xml:space="preserve"> </w:t>
      </w:r>
      <w:r w:rsidRPr="003C0510">
        <w:rPr>
          <w:rFonts w:ascii="Arial Narrow" w:eastAsia="Cambria" w:hAnsi="Arial Narrow" w:cs="Arial"/>
          <w:color w:val="000000" w:themeColor="text1"/>
          <w:lang w:val="el-GR"/>
        </w:rPr>
        <w:t>μέσω της «άμεσης οδού» μόλις αποφοιτήσουν</w:t>
      </w:r>
      <w:r w:rsidR="00D277ED" w:rsidRPr="003C0510">
        <w:rPr>
          <w:rFonts w:ascii="Arial Narrow" w:eastAsia="Cambria" w:hAnsi="Arial Narrow" w:cs="Arial"/>
          <w:color w:val="000000" w:themeColor="text1"/>
          <w:lang w:val="el-GR"/>
        </w:rPr>
        <w:t xml:space="preserve"> και εφόσον ικανοποιούν τα απαραίτητα κριτήρια.</w:t>
      </w:r>
    </w:p>
    <w:p w14:paraId="7C3A9AA5" w14:textId="77777777" w:rsidR="00717A4C" w:rsidRPr="003C0510" w:rsidRDefault="00717A4C" w:rsidP="003C0510">
      <w:pPr>
        <w:spacing w:before="120" w:after="120" w:line="240" w:lineRule="auto"/>
        <w:contextualSpacing/>
        <w:jc w:val="both"/>
        <w:rPr>
          <w:rFonts w:ascii="Arial Narrow" w:eastAsia="Cambria" w:hAnsi="Arial Narrow" w:cs="Arial"/>
          <w:color w:val="000000" w:themeColor="text1"/>
          <w:lang w:val="el-GR"/>
        </w:rPr>
      </w:pPr>
    </w:p>
    <w:p w14:paraId="7986ECE8" w14:textId="77777777" w:rsidR="006136AC" w:rsidRPr="003C0510" w:rsidRDefault="006136AC" w:rsidP="003C0510">
      <w:pPr>
        <w:spacing w:before="120" w:after="120" w:line="240" w:lineRule="auto"/>
        <w:ind w:left="-284"/>
        <w:contextualSpacing/>
        <w:jc w:val="both"/>
        <w:rPr>
          <w:rFonts w:ascii="Arial Narrow" w:eastAsia="Cambria" w:hAnsi="Arial Narrow" w:cs="Arial"/>
          <w:color w:val="000000" w:themeColor="text1"/>
          <w:lang w:val="el-GR"/>
        </w:rPr>
      </w:pPr>
    </w:p>
    <w:p w14:paraId="6F4B9D88" w14:textId="2DE306C1" w:rsidR="00717A4C" w:rsidRPr="003C0510" w:rsidRDefault="004C1947" w:rsidP="003C0510">
      <w:pPr>
        <w:spacing w:before="120" w:after="120" w:line="240" w:lineRule="auto"/>
        <w:ind w:left="-284"/>
        <w:contextualSpacing/>
        <w:jc w:val="both"/>
        <w:rPr>
          <w:rFonts w:ascii="Arial Narrow" w:eastAsia="Cambria" w:hAnsi="Arial Narrow" w:cs="Arial"/>
          <w:color w:val="000000" w:themeColor="text1"/>
          <w:lang w:val="el-GR"/>
        </w:rPr>
      </w:pPr>
      <w:r w:rsidRPr="003C0510">
        <w:rPr>
          <w:rFonts w:ascii="Arial Narrow" w:eastAsia="Cambria" w:hAnsi="Arial Narrow" w:cs="Arial"/>
          <w:color w:val="000000" w:themeColor="text1"/>
          <w:lang w:val="el-GR"/>
        </w:rPr>
        <w:t>1.</w:t>
      </w:r>
      <w:r w:rsidR="00717A4C" w:rsidRPr="003C0510">
        <w:rPr>
          <w:rFonts w:ascii="Arial Narrow" w:eastAsia="Cambria" w:hAnsi="Arial Narrow" w:cs="Arial"/>
          <w:color w:val="000000" w:themeColor="text1"/>
          <w:lang w:val="el-GR"/>
        </w:rPr>
        <w:t xml:space="preserve"> 5. </w:t>
      </w:r>
      <w:r w:rsidR="00717A4C" w:rsidRPr="003C0510">
        <w:rPr>
          <w:rFonts w:ascii="Arial Narrow" w:eastAsia="Cambria" w:hAnsi="Arial Narrow" w:cs="Arial"/>
          <w:color w:val="000000" w:themeColor="text1"/>
          <w:lang w:val="el-GR"/>
        </w:rPr>
        <w:tab/>
        <w:t>Διαδικασία</w:t>
      </w:r>
    </w:p>
    <w:p w14:paraId="42E75255" w14:textId="3977489E" w:rsidR="00717A4C" w:rsidRPr="003C0510" w:rsidRDefault="00717A4C" w:rsidP="003C0510">
      <w:pPr>
        <w:spacing w:before="120" w:after="120" w:line="240" w:lineRule="auto"/>
        <w:contextualSpacing/>
        <w:jc w:val="both"/>
        <w:rPr>
          <w:rFonts w:ascii="Arial Narrow" w:eastAsia="Cambria" w:hAnsi="Arial Narrow" w:cs="Arial"/>
          <w:lang w:val="el-GR"/>
        </w:rPr>
      </w:pPr>
      <w:r w:rsidRPr="003C0510">
        <w:rPr>
          <w:rFonts w:ascii="Arial Narrow" w:eastAsia="Cambria" w:hAnsi="Arial Narrow" w:cs="Arial"/>
          <w:lang w:val="el-GR"/>
        </w:rPr>
        <w:t>Ένας Εκπαιδευτικός Οργανισμός Ψυχοθεραπείας (</w:t>
      </w:r>
      <w:r w:rsidRPr="003C0510">
        <w:rPr>
          <w:rFonts w:ascii="Arial Narrow" w:eastAsia="Cambria" w:hAnsi="Arial Narrow" w:cs="Arial"/>
        </w:rPr>
        <w:t>E</w:t>
      </w:r>
      <w:r w:rsidRPr="003C0510">
        <w:rPr>
          <w:rFonts w:ascii="Arial Narrow" w:eastAsia="Cambria" w:hAnsi="Arial Narrow" w:cs="Arial"/>
          <w:lang w:val="el-GR"/>
        </w:rPr>
        <w:t>ΙΨΘ) που επιθυμεί να πιστοποιηθεί και να εγγραφεί ως μέλος του ΠΣΨΘ πρέπει να προσκομίσει τα ακόλουθα</w:t>
      </w:r>
      <w:r w:rsidR="00443869" w:rsidRPr="003C0510">
        <w:rPr>
          <w:rFonts w:ascii="Arial Narrow" w:eastAsia="Cambria" w:hAnsi="Arial Narrow" w:cs="Arial"/>
          <w:lang w:val="el-GR"/>
        </w:rPr>
        <w:t>:</w:t>
      </w:r>
    </w:p>
    <w:p w14:paraId="3F4E5E52" w14:textId="77777777" w:rsidR="00717A4C" w:rsidRPr="003C0510" w:rsidRDefault="00717A4C" w:rsidP="003C0510">
      <w:pPr>
        <w:spacing w:before="120" w:after="120" w:line="240" w:lineRule="auto"/>
        <w:ind w:left="-284"/>
        <w:contextualSpacing/>
        <w:jc w:val="both"/>
        <w:rPr>
          <w:rFonts w:ascii="Arial Narrow" w:eastAsia="Cambria" w:hAnsi="Arial Narrow" w:cs="Arial"/>
          <w:lang w:val="el-GR"/>
        </w:rPr>
      </w:pPr>
    </w:p>
    <w:p w14:paraId="34B7EAA3" w14:textId="3A075605" w:rsidR="006136AC" w:rsidRPr="003C0510" w:rsidRDefault="006136AC" w:rsidP="003C0510">
      <w:pPr>
        <w:pStyle w:val="ListParagraph"/>
        <w:numPr>
          <w:ilvl w:val="0"/>
          <w:numId w:val="29"/>
        </w:numPr>
        <w:spacing w:before="120" w:after="120" w:line="240" w:lineRule="auto"/>
        <w:jc w:val="both"/>
        <w:rPr>
          <w:rFonts w:ascii="Arial Narrow" w:eastAsia="Cambria" w:hAnsi="Arial Narrow" w:cs="Arial"/>
          <w:lang w:val="el-GR"/>
        </w:rPr>
      </w:pPr>
      <w:r w:rsidRPr="003C0510">
        <w:rPr>
          <w:rFonts w:ascii="Arial Narrow" w:eastAsia="Cambria" w:hAnsi="Arial Narrow" w:cs="Arial"/>
          <w:lang w:val="el-GR"/>
        </w:rPr>
        <w:t>Υπογεγραμμένη συμφωνία (Μέρος 2, Σελ</w:t>
      </w:r>
      <w:r w:rsidRPr="003C0510">
        <w:rPr>
          <w:rFonts w:ascii="Arial Narrow" w:eastAsia="Cambria" w:hAnsi="Arial Narrow" w:cs="Arial"/>
          <w:color w:val="FF0000"/>
          <w:lang w:val="el-GR"/>
        </w:rPr>
        <w:t xml:space="preserve">. </w:t>
      </w:r>
      <w:r w:rsidRPr="003C0510">
        <w:rPr>
          <w:rFonts w:ascii="Arial Narrow" w:eastAsia="Cambria" w:hAnsi="Arial Narrow" w:cs="Arial"/>
          <w:color w:val="000000" w:themeColor="text1"/>
          <w:lang w:val="el-GR"/>
        </w:rPr>
        <w:t>17 / σημ. 2.5)</w:t>
      </w:r>
    </w:p>
    <w:p w14:paraId="604118D7" w14:textId="75075EA1" w:rsidR="00717A4C" w:rsidRPr="003C0510" w:rsidRDefault="006136AC" w:rsidP="003C0510">
      <w:pPr>
        <w:pStyle w:val="ListParagraph"/>
        <w:numPr>
          <w:ilvl w:val="0"/>
          <w:numId w:val="29"/>
        </w:numPr>
        <w:spacing w:before="120" w:after="120" w:line="240" w:lineRule="auto"/>
        <w:jc w:val="both"/>
        <w:rPr>
          <w:rFonts w:ascii="Arial Narrow" w:eastAsia="Cambria" w:hAnsi="Arial Narrow" w:cs="Arial"/>
          <w:lang w:val="el-GR"/>
        </w:rPr>
      </w:pPr>
      <w:r w:rsidRPr="003C0510">
        <w:rPr>
          <w:rFonts w:ascii="Arial Narrow" w:eastAsia="Cambria" w:hAnsi="Arial Narrow" w:cs="Arial"/>
          <w:lang w:val="el-GR"/>
        </w:rPr>
        <w:t>Σ</w:t>
      </w:r>
      <w:r w:rsidR="00717A4C" w:rsidRPr="003C0510">
        <w:rPr>
          <w:rFonts w:ascii="Arial Narrow" w:eastAsia="Cambria" w:hAnsi="Arial Narrow" w:cs="Arial"/>
          <w:lang w:val="el-GR"/>
        </w:rPr>
        <w:t xml:space="preserve">υμπληρωμένο και υπογεγραμμένο </w:t>
      </w:r>
      <w:r w:rsidR="0080459B" w:rsidRPr="003C0510">
        <w:rPr>
          <w:rFonts w:ascii="Arial Narrow" w:eastAsia="Cambria" w:hAnsi="Arial Narrow" w:cs="Arial"/>
          <w:lang w:val="el-GR"/>
        </w:rPr>
        <w:t>το ε</w:t>
      </w:r>
      <w:r w:rsidR="00717A4C" w:rsidRPr="003C0510">
        <w:rPr>
          <w:rFonts w:ascii="Arial Narrow" w:eastAsia="Cambria" w:hAnsi="Arial Narrow" w:cs="Arial"/>
          <w:lang w:val="el-GR"/>
        </w:rPr>
        <w:t>ρωτηματολόγιο</w:t>
      </w:r>
      <w:r w:rsidRPr="003C0510">
        <w:rPr>
          <w:rFonts w:ascii="Arial Narrow" w:eastAsia="Cambria" w:hAnsi="Arial Narrow" w:cs="Arial"/>
          <w:lang w:val="el-GR"/>
        </w:rPr>
        <w:t xml:space="preserve"> ΑΕΙΨΘ </w:t>
      </w:r>
      <w:r w:rsidR="00717A4C" w:rsidRPr="003C0510">
        <w:rPr>
          <w:rFonts w:ascii="Arial Narrow" w:eastAsia="Cambria" w:hAnsi="Arial Narrow" w:cs="Arial"/>
          <w:lang w:val="el-GR"/>
        </w:rPr>
        <w:t xml:space="preserve"> - (</w:t>
      </w:r>
      <w:r w:rsidRPr="003C0510">
        <w:rPr>
          <w:rFonts w:ascii="Arial Narrow" w:eastAsia="Cambria" w:hAnsi="Arial Narrow" w:cs="Arial"/>
          <w:lang w:val="el-GR"/>
        </w:rPr>
        <w:t xml:space="preserve">Μέρος 3, </w:t>
      </w:r>
      <w:r w:rsidR="00717A4C" w:rsidRPr="003C0510">
        <w:rPr>
          <w:rFonts w:ascii="Arial Narrow" w:eastAsia="Cambria" w:hAnsi="Arial Narrow" w:cs="Arial"/>
          <w:lang w:val="el-GR"/>
        </w:rPr>
        <w:t xml:space="preserve">Τμήματα </w:t>
      </w:r>
      <w:r w:rsidR="00841B74" w:rsidRPr="003C0510">
        <w:rPr>
          <w:rFonts w:ascii="Arial Narrow" w:eastAsia="Cambria" w:hAnsi="Arial Narrow" w:cs="Arial"/>
          <w:lang w:val="el-GR"/>
        </w:rPr>
        <w:t>Α-Ε</w:t>
      </w:r>
      <w:r w:rsidR="00717A4C" w:rsidRPr="003C0510">
        <w:rPr>
          <w:rFonts w:ascii="Arial Narrow" w:eastAsia="Cambria" w:hAnsi="Arial Narrow" w:cs="Arial"/>
          <w:lang w:val="el-GR"/>
        </w:rPr>
        <w:t>)</w:t>
      </w:r>
    </w:p>
    <w:p w14:paraId="3C62D8B5" w14:textId="2631200D" w:rsidR="00717A4C" w:rsidRPr="003C0510" w:rsidRDefault="00717A4C" w:rsidP="003C0510">
      <w:pPr>
        <w:pStyle w:val="ListParagraph"/>
        <w:numPr>
          <w:ilvl w:val="0"/>
          <w:numId w:val="29"/>
        </w:numPr>
        <w:spacing w:before="120" w:after="120" w:line="240" w:lineRule="auto"/>
        <w:jc w:val="both"/>
        <w:rPr>
          <w:rFonts w:ascii="Arial Narrow" w:eastAsia="Cambria" w:hAnsi="Arial Narrow" w:cs="Arial"/>
          <w:lang w:val="el-GR"/>
        </w:rPr>
      </w:pPr>
      <w:r w:rsidRPr="003C0510">
        <w:rPr>
          <w:rFonts w:ascii="Arial Narrow" w:eastAsia="Cambria" w:hAnsi="Arial Narrow" w:cs="Arial"/>
          <w:lang w:val="el-GR"/>
        </w:rPr>
        <w:t>Πρόσθετη σχετική τεκμηρίωση, όπως απαιτείται (</w:t>
      </w:r>
      <w:r w:rsidR="00F47891" w:rsidRPr="003C0510">
        <w:rPr>
          <w:rFonts w:ascii="Arial Narrow" w:eastAsia="Cambria" w:hAnsi="Arial Narrow" w:cs="Arial"/>
          <w:u w:val="single"/>
          <w:lang w:val="el-GR"/>
        </w:rPr>
        <w:t>τμήματα</w:t>
      </w:r>
      <w:r w:rsidRPr="003C0510">
        <w:rPr>
          <w:rFonts w:ascii="Arial Narrow" w:eastAsia="Cambria" w:hAnsi="Arial Narrow" w:cs="Arial"/>
          <w:u w:val="single"/>
          <w:lang w:val="el-GR"/>
        </w:rPr>
        <w:t xml:space="preserve"> Δ-</w:t>
      </w:r>
      <w:r w:rsidR="00841B74" w:rsidRPr="003C0510">
        <w:rPr>
          <w:rFonts w:ascii="Arial Narrow" w:eastAsia="Cambria" w:hAnsi="Arial Narrow" w:cs="Arial"/>
          <w:u w:val="single"/>
          <w:lang w:val="el-GR"/>
        </w:rPr>
        <w:t>Ε</w:t>
      </w:r>
      <w:r w:rsidRPr="003C0510">
        <w:rPr>
          <w:rFonts w:ascii="Arial Narrow" w:eastAsia="Cambria" w:hAnsi="Arial Narrow" w:cs="Arial"/>
          <w:u w:val="single"/>
          <w:lang w:val="el-GR"/>
        </w:rPr>
        <w:t>)</w:t>
      </w:r>
    </w:p>
    <w:p w14:paraId="3720611C" w14:textId="03F6340D" w:rsidR="00717A4C" w:rsidRPr="003C0510" w:rsidRDefault="00D277ED" w:rsidP="003C0510">
      <w:pPr>
        <w:pStyle w:val="ListParagraph"/>
        <w:numPr>
          <w:ilvl w:val="0"/>
          <w:numId w:val="29"/>
        </w:numPr>
        <w:spacing w:before="120" w:after="120" w:line="240" w:lineRule="auto"/>
        <w:jc w:val="both"/>
        <w:rPr>
          <w:rFonts w:ascii="Arial Narrow" w:eastAsia="Cambria" w:hAnsi="Arial Narrow" w:cs="Arial"/>
          <w:color w:val="000000" w:themeColor="text1"/>
          <w:lang w:val="el-GR"/>
        </w:rPr>
      </w:pPr>
      <w:r w:rsidRPr="003C0510">
        <w:rPr>
          <w:rFonts w:ascii="Arial Narrow" w:eastAsia="Cambria" w:hAnsi="Arial Narrow" w:cs="Arial"/>
          <w:color w:val="000000" w:themeColor="text1"/>
          <w:lang w:val="el-GR"/>
        </w:rPr>
        <w:t>Απόδειξη πληρωμής</w:t>
      </w:r>
      <w:r w:rsidR="00B2654E" w:rsidRPr="003C0510">
        <w:rPr>
          <w:rFonts w:ascii="Arial Narrow" w:eastAsia="Cambria" w:hAnsi="Arial Narrow" w:cs="Arial"/>
          <w:color w:val="000000" w:themeColor="text1"/>
          <w:lang w:val="el-GR"/>
        </w:rPr>
        <w:t xml:space="preserve"> του</w:t>
      </w:r>
      <w:r w:rsidR="00717A4C" w:rsidRPr="003C0510">
        <w:rPr>
          <w:rFonts w:ascii="Arial Narrow" w:eastAsia="Cambria" w:hAnsi="Arial Narrow" w:cs="Arial"/>
          <w:color w:val="000000" w:themeColor="text1"/>
          <w:lang w:val="el-GR"/>
        </w:rPr>
        <w:t xml:space="preserve"> τέλο</w:t>
      </w:r>
      <w:r w:rsidR="00B2654E" w:rsidRPr="003C0510">
        <w:rPr>
          <w:rFonts w:ascii="Arial Narrow" w:eastAsia="Cambria" w:hAnsi="Arial Narrow" w:cs="Arial"/>
          <w:color w:val="000000" w:themeColor="text1"/>
          <w:lang w:val="el-GR"/>
        </w:rPr>
        <w:t>υ</w:t>
      </w:r>
      <w:r w:rsidR="00717A4C" w:rsidRPr="003C0510">
        <w:rPr>
          <w:rFonts w:ascii="Arial Narrow" w:eastAsia="Cambria" w:hAnsi="Arial Narrow" w:cs="Arial"/>
          <w:color w:val="000000" w:themeColor="text1"/>
          <w:lang w:val="el-GR"/>
        </w:rPr>
        <w:t>ς διαπίστευσης, όπως καθορίζεται από το Διοικητικό Συμβούλιο και απευθύνεται προς τον/την</w:t>
      </w:r>
    </w:p>
    <w:p w14:paraId="703A4257" w14:textId="77777777" w:rsidR="00717A4C" w:rsidRPr="003C0510" w:rsidRDefault="00717A4C" w:rsidP="003C0510">
      <w:pPr>
        <w:spacing w:before="120" w:after="120" w:line="240" w:lineRule="auto"/>
        <w:ind w:left="708"/>
        <w:contextualSpacing/>
        <w:jc w:val="both"/>
        <w:rPr>
          <w:rFonts w:ascii="Arial Narrow" w:eastAsia="Cambria" w:hAnsi="Arial Narrow" w:cs="Arial"/>
          <w:lang w:val="el-GR"/>
        </w:rPr>
      </w:pPr>
      <w:r w:rsidRPr="003C0510">
        <w:rPr>
          <w:rFonts w:ascii="Arial Narrow" w:eastAsia="Cambria" w:hAnsi="Arial Narrow" w:cs="Arial"/>
          <w:lang w:val="el-GR"/>
        </w:rPr>
        <w:t>«Γραμματέα»</w:t>
      </w:r>
    </w:p>
    <w:p w14:paraId="060FF547" w14:textId="7269FB4E" w:rsidR="00717A4C" w:rsidRPr="003C0510" w:rsidRDefault="00717A4C" w:rsidP="003C0510">
      <w:pPr>
        <w:spacing w:before="120" w:after="120" w:line="240" w:lineRule="auto"/>
        <w:ind w:left="708"/>
        <w:contextualSpacing/>
        <w:jc w:val="both"/>
        <w:rPr>
          <w:rFonts w:ascii="Arial Narrow" w:eastAsia="Cambria" w:hAnsi="Arial Narrow" w:cs="Arial"/>
          <w:lang w:val="el-GR"/>
        </w:rPr>
      </w:pPr>
      <w:r w:rsidRPr="003C0510">
        <w:rPr>
          <w:rFonts w:ascii="Arial Narrow" w:eastAsia="Cambria" w:hAnsi="Arial Narrow" w:cs="Arial"/>
          <w:lang w:val="el-GR"/>
        </w:rPr>
        <w:t>Παγκύπριος Σύνδεσμος Ψυχοθεραπευτών (ΠΣΨΘ)</w:t>
      </w:r>
    </w:p>
    <w:p w14:paraId="18D9F72E" w14:textId="1800BE83" w:rsidR="006B1B58" w:rsidRPr="003C0510" w:rsidRDefault="006B1B58" w:rsidP="003C0510">
      <w:pPr>
        <w:spacing w:before="120" w:after="120" w:line="240" w:lineRule="auto"/>
        <w:ind w:left="708"/>
        <w:contextualSpacing/>
        <w:jc w:val="both"/>
        <w:rPr>
          <w:rFonts w:ascii="Arial Narrow" w:eastAsia="Cambria" w:hAnsi="Arial Narrow" w:cs="Arial"/>
          <w:lang w:val="el-GR"/>
        </w:rPr>
      </w:pPr>
      <w:r w:rsidRPr="003C0510">
        <w:rPr>
          <w:rFonts w:ascii="Arial Narrow" w:eastAsia="Cambria" w:hAnsi="Arial Narrow" w:cs="Arial"/>
          <w:lang w:val="el-GR"/>
        </w:rPr>
        <w:t xml:space="preserve">Ηλεκτρονική διεύθυνση: </w:t>
      </w:r>
      <w:hyperlink r:id="rId7" w:history="1">
        <w:r w:rsidR="0043221B" w:rsidRPr="003C0510">
          <w:rPr>
            <w:rStyle w:val="Hyperlink"/>
            <w:rFonts w:ascii="Arial Narrow" w:eastAsia="Cambria" w:hAnsi="Arial Narrow" w:cs="Arial"/>
          </w:rPr>
          <w:t>papsychotherapy</w:t>
        </w:r>
        <w:r w:rsidR="0043221B" w:rsidRPr="003C0510">
          <w:rPr>
            <w:rStyle w:val="Hyperlink"/>
            <w:rFonts w:ascii="Arial Narrow" w:eastAsia="Cambria" w:hAnsi="Arial Narrow" w:cs="Arial"/>
            <w:lang w:val="el-GR"/>
          </w:rPr>
          <w:t>@</w:t>
        </w:r>
        <w:r w:rsidR="0043221B" w:rsidRPr="003C0510">
          <w:rPr>
            <w:rStyle w:val="Hyperlink"/>
            <w:rFonts w:ascii="Arial Narrow" w:eastAsia="Cambria" w:hAnsi="Arial Narrow" w:cs="Arial"/>
          </w:rPr>
          <w:t>gmail</w:t>
        </w:r>
        <w:r w:rsidR="0043221B" w:rsidRPr="003C0510">
          <w:rPr>
            <w:rStyle w:val="Hyperlink"/>
            <w:rFonts w:ascii="Arial Narrow" w:eastAsia="Cambria" w:hAnsi="Arial Narrow" w:cs="Arial"/>
            <w:lang w:val="el-GR"/>
          </w:rPr>
          <w:t>.</w:t>
        </w:r>
        <w:r w:rsidR="0043221B" w:rsidRPr="003C0510">
          <w:rPr>
            <w:rStyle w:val="Hyperlink"/>
            <w:rFonts w:ascii="Arial Narrow" w:eastAsia="Cambria" w:hAnsi="Arial Narrow" w:cs="Arial"/>
          </w:rPr>
          <w:t>com</w:t>
        </w:r>
      </w:hyperlink>
    </w:p>
    <w:p w14:paraId="3C4EFE7C" w14:textId="77777777" w:rsidR="00717A4C" w:rsidRPr="003C0510" w:rsidRDefault="00717A4C" w:rsidP="003C0510">
      <w:pPr>
        <w:spacing w:before="120" w:after="120" w:line="240" w:lineRule="auto"/>
        <w:ind w:left="142" w:hanging="426"/>
        <w:contextualSpacing/>
        <w:jc w:val="both"/>
        <w:rPr>
          <w:rFonts w:ascii="Arial Narrow" w:eastAsia="Cambria" w:hAnsi="Arial Narrow" w:cs="Arial"/>
          <w:lang w:val="el-GR"/>
        </w:rPr>
      </w:pPr>
    </w:p>
    <w:p w14:paraId="3D85A933" w14:textId="6934974E" w:rsidR="00717A4C" w:rsidRPr="003C0510" w:rsidRDefault="00841B74" w:rsidP="003C0510">
      <w:pPr>
        <w:spacing w:before="120" w:after="120" w:line="240" w:lineRule="auto"/>
        <w:ind w:left="568" w:hanging="426"/>
        <w:contextualSpacing/>
        <w:jc w:val="both"/>
        <w:rPr>
          <w:rFonts w:ascii="Arial Narrow" w:eastAsia="Cambria" w:hAnsi="Arial Narrow" w:cs="Arial"/>
          <w:strike/>
          <w:color w:val="000000" w:themeColor="text1"/>
          <w:lang w:val="el-GR"/>
        </w:rPr>
      </w:pPr>
      <w:r w:rsidRPr="003C0510">
        <w:rPr>
          <w:rFonts w:ascii="Arial Narrow" w:eastAsia="Cambria" w:hAnsi="Arial Narrow" w:cs="Arial"/>
          <w:color w:val="000000" w:themeColor="text1"/>
          <w:lang w:val="el-GR"/>
        </w:rPr>
        <w:t>1.</w:t>
      </w:r>
      <w:r w:rsidR="00717A4C" w:rsidRPr="003C0510">
        <w:rPr>
          <w:rFonts w:ascii="Arial Narrow" w:eastAsia="Cambria" w:hAnsi="Arial Narrow" w:cs="Arial"/>
          <w:color w:val="000000" w:themeColor="text1"/>
          <w:lang w:val="el-GR"/>
        </w:rPr>
        <w:t>5.1</w:t>
      </w:r>
      <w:r w:rsidRPr="003C0510">
        <w:rPr>
          <w:rFonts w:ascii="Arial Narrow" w:eastAsia="Cambria" w:hAnsi="Arial Narrow" w:cs="Arial"/>
          <w:color w:val="000000" w:themeColor="text1"/>
          <w:lang w:val="el-GR"/>
        </w:rPr>
        <w:t xml:space="preserve">. </w:t>
      </w:r>
      <w:r w:rsidR="00717A4C" w:rsidRPr="003C0510">
        <w:rPr>
          <w:rFonts w:ascii="Arial Narrow" w:eastAsia="Cambria" w:hAnsi="Arial Narrow" w:cs="Arial"/>
          <w:color w:val="000000" w:themeColor="text1"/>
          <w:lang w:val="el-GR"/>
        </w:rPr>
        <w:t>Ο/Η «Γραμματέας» επιβεβαιώνει την παραλαβή των ανωτέρω εγγράφων και την καταβολή του τέλους και διαβιβάζει τα έγγραφα του αιτούντος στον</w:t>
      </w:r>
      <w:r w:rsidR="004210AB" w:rsidRPr="003C0510">
        <w:rPr>
          <w:rFonts w:ascii="Arial Narrow" w:eastAsia="Cambria" w:hAnsi="Arial Narrow" w:cs="Arial"/>
          <w:color w:val="000000" w:themeColor="text1"/>
          <w:lang w:val="el-GR"/>
        </w:rPr>
        <w:t>/στ</w:t>
      </w:r>
      <w:r w:rsidR="0080459B" w:rsidRPr="003C0510">
        <w:rPr>
          <w:rFonts w:ascii="Arial Narrow" w:eastAsia="Cambria" w:hAnsi="Arial Narrow" w:cs="Arial"/>
          <w:color w:val="000000" w:themeColor="text1"/>
          <w:lang w:val="el-GR"/>
        </w:rPr>
        <w:t>ην</w:t>
      </w:r>
      <w:r w:rsidR="00717A4C" w:rsidRPr="003C0510">
        <w:rPr>
          <w:rFonts w:ascii="Arial Narrow" w:eastAsia="Cambria" w:hAnsi="Arial Narrow" w:cs="Arial"/>
          <w:color w:val="000000" w:themeColor="text1"/>
          <w:lang w:val="el-GR"/>
        </w:rPr>
        <w:t xml:space="preserve"> πρόεδρο της ΕΑΕ</w:t>
      </w:r>
    </w:p>
    <w:p w14:paraId="4BB8CE50" w14:textId="77777777" w:rsidR="00717A4C" w:rsidRPr="003C0510" w:rsidRDefault="00717A4C" w:rsidP="003C0510">
      <w:pPr>
        <w:spacing w:before="120" w:after="120" w:line="240" w:lineRule="auto"/>
        <w:ind w:left="426"/>
        <w:contextualSpacing/>
        <w:jc w:val="both"/>
        <w:rPr>
          <w:rFonts w:ascii="Arial Narrow" w:eastAsia="Cambria" w:hAnsi="Arial Narrow" w:cs="Arial"/>
          <w:lang w:val="el-GR"/>
        </w:rPr>
      </w:pPr>
    </w:p>
    <w:p w14:paraId="0BCFA32A" w14:textId="76029562" w:rsidR="00717A4C" w:rsidRPr="003C0510" w:rsidRDefault="00841B74" w:rsidP="003C0510">
      <w:pPr>
        <w:spacing w:before="120" w:after="120" w:line="240" w:lineRule="auto"/>
        <w:ind w:left="568" w:hanging="426"/>
        <w:contextualSpacing/>
        <w:jc w:val="both"/>
        <w:rPr>
          <w:rFonts w:ascii="Arial Narrow" w:eastAsia="Cambria" w:hAnsi="Arial Narrow" w:cs="Arial"/>
          <w:lang w:val="el-GR"/>
        </w:rPr>
      </w:pPr>
      <w:r w:rsidRPr="003C0510">
        <w:rPr>
          <w:rFonts w:ascii="Arial Narrow" w:eastAsia="Cambria" w:hAnsi="Arial Narrow" w:cs="Arial"/>
          <w:color w:val="000000" w:themeColor="text1"/>
          <w:lang w:val="el-GR"/>
        </w:rPr>
        <w:t>1.</w:t>
      </w:r>
      <w:r w:rsidR="00717A4C" w:rsidRPr="003C0510">
        <w:rPr>
          <w:rFonts w:ascii="Arial Narrow" w:eastAsia="Cambria" w:hAnsi="Arial Narrow" w:cs="Arial"/>
          <w:color w:val="000000" w:themeColor="text1"/>
          <w:lang w:val="el-GR"/>
        </w:rPr>
        <w:t>5.2</w:t>
      </w:r>
      <w:r w:rsidRPr="003C0510">
        <w:rPr>
          <w:rFonts w:ascii="Arial Narrow" w:eastAsia="Cambria" w:hAnsi="Arial Narrow" w:cs="Arial"/>
          <w:color w:val="000000" w:themeColor="text1"/>
          <w:lang w:val="el-GR"/>
        </w:rPr>
        <w:t xml:space="preserve">. </w:t>
      </w:r>
      <w:r w:rsidR="00717A4C" w:rsidRPr="003C0510">
        <w:rPr>
          <w:rFonts w:ascii="Arial Narrow" w:eastAsia="Cambria" w:hAnsi="Arial Narrow" w:cs="Arial"/>
          <w:color w:val="000000" w:themeColor="text1"/>
          <w:lang w:val="el-GR"/>
        </w:rPr>
        <w:t xml:space="preserve"> Η ΕΑΕ </w:t>
      </w:r>
      <w:r w:rsidR="00717A4C" w:rsidRPr="003C0510">
        <w:rPr>
          <w:rFonts w:ascii="Arial Narrow" w:eastAsia="Cambria" w:hAnsi="Arial Narrow" w:cs="Arial"/>
          <w:lang w:val="el-GR"/>
        </w:rPr>
        <w:t>είναι υπεύθυνη για την προσεκτική εξέταση όλων των πληροφοριών που παρέχονται από τον αιτούντα</w:t>
      </w:r>
      <w:r w:rsidR="002A58D1" w:rsidRPr="003C0510">
        <w:rPr>
          <w:rFonts w:ascii="Arial Narrow" w:eastAsia="Cambria" w:hAnsi="Arial Narrow" w:cs="Arial"/>
          <w:lang w:val="el-GR"/>
        </w:rPr>
        <w:t xml:space="preserve"> Οργανισμό</w:t>
      </w:r>
      <w:r w:rsidR="00717A4C" w:rsidRPr="003C0510">
        <w:rPr>
          <w:rFonts w:ascii="Arial Narrow" w:eastAsia="Cambria" w:hAnsi="Arial Narrow" w:cs="Arial"/>
          <w:lang w:val="el-GR"/>
        </w:rPr>
        <w:t xml:space="preserve"> και για την αξιολόγησ</w:t>
      </w:r>
      <w:r w:rsidR="0080459B" w:rsidRPr="003C0510">
        <w:rPr>
          <w:rFonts w:ascii="Arial Narrow" w:eastAsia="Cambria" w:hAnsi="Arial Narrow" w:cs="Arial"/>
          <w:lang w:val="el-GR"/>
        </w:rPr>
        <w:t>η</w:t>
      </w:r>
      <w:r w:rsidR="00717A4C" w:rsidRPr="003C0510">
        <w:rPr>
          <w:rFonts w:ascii="Arial Narrow" w:eastAsia="Cambria" w:hAnsi="Arial Narrow" w:cs="Arial"/>
          <w:lang w:val="el-GR"/>
        </w:rPr>
        <w:t xml:space="preserve"> τους σύμφωνα με τα κριτήρια διαπίστευσης και εισδοχής που απαιτούνται από τον ΠΣΨΘ. Η ΕΑΕ ορίζει 2 από τους εμπειρογνώμονες-μέλη της (ένα από την ίδια προσέγγιση με τον αιτούντα οργανισμό, εάν δυνατόν) για να επισκεφθούν τις εγκαταστάσεις και τους εκπαιδευτικούς χώρους του ΕΙΨΘ στο πλαίσιο της τελικής διαδικασίας αξιολόγησης. Η ΕΑΕ οφείλει να υποβάλει την αξιολόγησ</w:t>
      </w:r>
      <w:r w:rsidR="0080459B" w:rsidRPr="003C0510">
        <w:rPr>
          <w:rFonts w:ascii="Arial Narrow" w:eastAsia="Cambria" w:hAnsi="Arial Narrow" w:cs="Arial"/>
          <w:lang w:val="el-GR"/>
        </w:rPr>
        <w:t>η</w:t>
      </w:r>
      <w:r w:rsidR="00717A4C" w:rsidRPr="003C0510">
        <w:rPr>
          <w:rFonts w:ascii="Arial Narrow" w:eastAsia="Cambria" w:hAnsi="Arial Narrow" w:cs="Arial"/>
          <w:lang w:val="el-GR"/>
        </w:rPr>
        <w:t xml:space="preserve"> και την τελική της απόφαση για διαπίστευση στο «Διοικητικό Συμβούλιο» ως γραπτή σύσταση, η οποία πρέπει να περιέχει τις ακόλουθες παραπομπές</w:t>
      </w:r>
    </w:p>
    <w:p w14:paraId="37B33C67" w14:textId="77777777" w:rsidR="00717A4C" w:rsidRPr="003C0510" w:rsidRDefault="00717A4C" w:rsidP="003C0510">
      <w:pPr>
        <w:spacing w:before="120" w:after="120" w:line="240" w:lineRule="auto"/>
        <w:ind w:left="786" w:hanging="426"/>
        <w:contextualSpacing/>
        <w:jc w:val="both"/>
        <w:rPr>
          <w:rFonts w:ascii="Arial Narrow" w:eastAsia="Cambria" w:hAnsi="Arial Narrow" w:cs="Arial"/>
          <w:lang w:val="el-GR"/>
        </w:rPr>
      </w:pPr>
    </w:p>
    <w:p w14:paraId="72211375" w14:textId="36C63C80" w:rsidR="00717A4C" w:rsidRPr="003C0510" w:rsidRDefault="00717A4C" w:rsidP="003C0510">
      <w:pPr>
        <w:pStyle w:val="ListParagraph"/>
        <w:widowControl w:val="0"/>
        <w:numPr>
          <w:ilvl w:val="0"/>
          <w:numId w:val="8"/>
        </w:numPr>
        <w:spacing w:after="0" w:line="240" w:lineRule="auto"/>
        <w:ind w:left="938"/>
        <w:jc w:val="both"/>
        <w:rPr>
          <w:rFonts w:ascii="Arial Narrow" w:eastAsia="Cambria" w:hAnsi="Arial Narrow" w:cs="Arial"/>
          <w:lang w:val="el-GR"/>
        </w:rPr>
      </w:pPr>
      <w:r w:rsidRPr="003C0510">
        <w:rPr>
          <w:rFonts w:ascii="Arial Narrow" w:eastAsia="Cambria" w:hAnsi="Arial Narrow" w:cs="Arial"/>
          <w:lang w:val="el-GR"/>
        </w:rPr>
        <w:t xml:space="preserve">εάν το τέλος διαπίστευσης έχει καταβληθεί από το </w:t>
      </w:r>
      <w:r w:rsidR="0080459B" w:rsidRPr="003C0510">
        <w:rPr>
          <w:rFonts w:ascii="Arial Narrow" w:eastAsia="Cambria" w:hAnsi="Arial Narrow" w:cs="Arial"/>
          <w:lang w:val="el-GR"/>
        </w:rPr>
        <w:t>αιτούν</w:t>
      </w:r>
      <w:r w:rsidRPr="003C0510">
        <w:rPr>
          <w:rFonts w:ascii="Arial Narrow" w:eastAsia="Cambria" w:hAnsi="Arial Narrow" w:cs="Arial"/>
          <w:lang w:val="el-GR"/>
        </w:rPr>
        <w:t xml:space="preserve"> Ινστιτούτο.</w:t>
      </w:r>
    </w:p>
    <w:p w14:paraId="79F459C0" w14:textId="6E0BD7A2" w:rsidR="00717A4C" w:rsidRPr="003C0510" w:rsidRDefault="00717A4C" w:rsidP="003C0510">
      <w:pPr>
        <w:pStyle w:val="ListParagraph"/>
        <w:widowControl w:val="0"/>
        <w:numPr>
          <w:ilvl w:val="0"/>
          <w:numId w:val="8"/>
        </w:numPr>
        <w:spacing w:after="0"/>
        <w:ind w:left="938"/>
        <w:jc w:val="both"/>
        <w:rPr>
          <w:rFonts w:ascii="Arial Narrow" w:hAnsi="Arial Narrow" w:cs="Arial"/>
          <w:lang w:val="el-GR"/>
        </w:rPr>
      </w:pPr>
      <w:r w:rsidRPr="003C0510">
        <w:rPr>
          <w:rFonts w:ascii="Arial Narrow" w:hAnsi="Arial Narrow" w:cs="Arial"/>
          <w:lang w:val="el-GR"/>
        </w:rPr>
        <w:t>εάν έχουν παρασχεθεί όλες οι απαιτούμενες πληροφορίες και έγγραφα</w:t>
      </w:r>
    </w:p>
    <w:p w14:paraId="2E240A78" w14:textId="575C5996" w:rsidR="00717A4C" w:rsidRPr="003C0510" w:rsidRDefault="00717A4C" w:rsidP="003C0510">
      <w:pPr>
        <w:pStyle w:val="ListParagraph"/>
        <w:widowControl w:val="0"/>
        <w:numPr>
          <w:ilvl w:val="0"/>
          <w:numId w:val="8"/>
        </w:numPr>
        <w:spacing w:after="0" w:line="240" w:lineRule="auto"/>
        <w:ind w:left="938"/>
        <w:jc w:val="both"/>
        <w:rPr>
          <w:rFonts w:ascii="Arial Narrow" w:eastAsia="Cambria" w:hAnsi="Arial Narrow" w:cs="Arial"/>
          <w:lang w:val="el-GR"/>
        </w:rPr>
      </w:pPr>
      <w:r w:rsidRPr="003C0510">
        <w:rPr>
          <w:rFonts w:ascii="Arial Narrow" w:eastAsia="Cambria" w:hAnsi="Arial Narrow" w:cs="Arial"/>
          <w:lang w:val="el-GR"/>
        </w:rPr>
        <w:t>εάν απαιτούνται πρόσθετες πληροφορίες</w:t>
      </w:r>
    </w:p>
    <w:p w14:paraId="37B270D7" w14:textId="0CE5B360" w:rsidR="00717A4C" w:rsidRPr="003C0510" w:rsidRDefault="00717A4C" w:rsidP="003C0510">
      <w:pPr>
        <w:pStyle w:val="ListParagraph"/>
        <w:widowControl w:val="0"/>
        <w:numPr>
          <w:ilvl w:val="0"/>
          <w:numId w:val="8"/>
        </w:numPr>
        <w:spacing w:after="0"/>
        <w:ind w:left="938"/>
        <w:jc w:val="both"/>
        <w:rPr>
          <w:rFonts w:ascii="Arial Narrow" w:hAnsi="Arial Narrow" w:cs="Arial"/>
          <w:lang w:val="el-GR"/>
        </w:rPr>
      </w:pPr>
      <w:r w:rsidRPr="003C0510">
        <w:rPr>
          <w:rFonts w:ascii="Arial Narrow" w:hAnsi="Arial Narrow" w:cs="Arial"/>
          <w:lang w:val="el-GR"/>
        </w:rPr>
        <w:t>εάν θα υπάρξει περαιτέρω διαδικασία</w:t>
      </w:r>
    </w:p>
    <w:p w14:paraId="539FBA60" w14:textId="631F2238" w:rsidR="00717A4C" w:rsidRPr="003C0510" w:rsidRDefault="00717A4C" w:rsidP="003C0510">
      <w:pPr>
        <w:pStyle w:val="ListParagraph"/>
        <w:widowControl w:val="0"/>
        <w:numPr>
          <w:ilvl w:val="0"/>
          <w:numId w:val="8"/>
        </w:numPr>
        <w:spacing w:after="0" w:line="240" w:lineRule="auto"/>
        <w:ind w:left="938"/>
        <w:jc w:val="both"/>
        <w:rPr>
          <w:rFonts w:ascii="Arial Narrow" w:eastAsia="Cambria" w:hAnsi="Arial Narrow" w:cs="Arial"/>
          <w:lang w:val="el-GR"/>
        </w:rPr>
      </w:pPr>
      <w:r w:rsidRPr="003C0510">
        <w:rPr>
          <w:rFonts w:ascii="Arial Narrow" w:eastAsia="Cambria" w:hAnsi="Arial Narrow" w:cs="Arial"/>
          <w:lang w:val="el-GR"/>
        </w:rPr>
        <w:t>εάν ο αιτών μπορεί να γίνει διαπιστευμένος εκπαιδευτικός οργανισμός ψυχοθεραπείας και μέλος του ΠΣΨΘ</w:t>
      </w:r>
    </w:p>
    <w:p w14:paraId="31BDDFA6" w14:textId="77777777" w:rsidR="00717A4C" w:rsidRPr="003C0510" w:rsidRDefault="00717A4C" w:rsidP="003C0510">
      <w:pPr>
        <w:widowControl w:val="0"/>
        <w:spacing w:after="0" w:line="240" w:lineRule="auto"/>
        <w:ind w:left="568"/>
        <w:jc w:val="both"/>
        <w:rPr>
          <w:rFonts w:ascii="Arial Narrow" w:eastAsia="Cambria" w:hAnsi="Arial Narrow" w:cs="Arial"/>
          <w:lang w:val="el-GR"/>
        </w:rPr>
      </w:pPr>
    </w:p>
    <w:p w14:paraId="2D2B70D9" w14:textId="501BC4D7" w:rsidR="00717A4C" w:rsidRPr="003C0510" w:rsidRDefault="00717A4C" w:rsidP="003C0510">
      <w:pPr>
        <w:spacing w:before="120" w:after="120" w:line="240" w:lineRule="auto"/>
        <w:ind w:left="568"/>
        <w:contextualSpacing/>
        <w:jc w:val="both"/>
        <w:rPr>
          <w:rFonts w:ascii="Arial Narrow" w:eastAsia="Cambria" w:hAnsi="Arial Narrow" w:cs="Arial"/>
          <w:lang w:val="el-GR"/>
        </w:rPr>
      </w:pPr>
      <w:r w:rsidRPr="003C0510">
        <w:rPr>
          <w:rFonts w:ascii="Arial Narrow" w:eastAsia="Cambria" w:hAnsi="Arial Narrow" w:cs="Arial"/>
          <w:lang w:val="el-GR"/>
        </w:rPr>
        <w:t>Τα μέλη της ΕΑΕ πρέπει να δηλώνουν στο «Διοικητικό Συμβούλιο» ό</w:t>
      </w:r>
      <w:r w:rsidR="0080459B" w:rsidRPr="003C0510">
        <w:rPr>
          <w:rFonts w:ascii="Arial Narrow" w:eastAsia="Cambria" w:hAnsi="Arial Narrow" w:cs="Arial"/>
          <w:lang w:val="el-GR"/>
        </w:rPr>
        <w:t>,</w:t>
      </w:r>
      <w:r w:rsidRPr="003C0510">
        <w:rPr>
          <w:rFonts w:ascii="Arial Narrow" w:eastAsia="Cambria" w:hAnsi="Arial Narrow" w:cs="Arial"/>
          <w:lang w:val="el-GR"/>
        </w:rPr>
        <w:t xml:space="preserve">τι συμφέρον ή οποιαδήποτε άλλη σχέση έχουν με τον </w:t>
      </w:r>
      <w:r w:rsidR="00D0417B" w:rsidRPr="003C0510">
        <w:rPr>
          <w:rFonts w:ascii="Arial Narrow" w:eastAsia="Cambria" w:hAnsi="Arial Narrow" w:cs="Arial"/>
          <w:lang w:val="el-GR"/>
        </w:rPr>
        <w:t>αιτούντα</w:t>
      </w:r>
      <w:r w:rsidRPr="003C0510">
        <w:rPr>
          <w:rFonts w:ascii="Arial Narrow" w:eastAsia="Cambria" w:hAnsi="Arial Narrow" w:cs="Arial"/>
          <w:lang w:val="el-GR"/>
        </w:rPr>
        <w:t xml:space="preserve"> οργανισμό, η οποία μπορεί να επηρεάσει την κρίση τους, πριν από την έναρξη της αξιολόγησης</w:t>
      </w:r>
      <w:r w:rsidR="0080459B" w:rsidRPr="003C0510">
        <w:rPr>
          <w:rFonts w:ascii="Arial Narrow" w:eastAsia="Cambria" w:hAnsi="Arial Narrow" w:cs="Arial"/>
          <w:lang w:val="el-GR"/>
        </w:rPr>
        <w:t>.</w:t>
      </w:r>
    </w:p>
    <w:p w14:paraId="367FA056" w14:textId="77777777" w:rsidR="0047406A" w:rsidRPr="003C0510" w:rsidRDefault="0047406A" w:rsidP="003C0510">
      <w:pPr>
        <w:spacing w:before="120" w:after="120" w:line="240" w:lineRule="auto"/>
        <w:ind w:left="568"/>
        <w:contextualSpacing/>
        <w:jc w:val="both"/>
        <w:rPr>
          <w:rFonts w:ascii="Arial Narrow" w:eastAsia="Cambria" w:hAnsi="Arial Narrow" w:cs="Arial"/>
          <w:lang w:val="el-GR"/>
        </w:rPr>
      </w:pPr>
    </w:p>
    <w:p w14:paraId="76950AFF" w14:textId="0DB305AE" w:rsidR="00717A4C" w:rsidRPr="003C0510" w:rsidRDefault="00841B74" w:rsidP="003C0510">
      <w:pPr>
        <w:widowControl w:val="0"/>
        <w:spacing w:after="0" w:line="240" w:lineRule="auto"/>
        <w:ind w:left="568" w:hanging="426"/>
        <w:jc w:val="both"/>
        <w:rPr>
          <w:rFonts w:ascii="Arial Narrow" w:eastAsia="Cambria" w:hAnsi="Arial Narrow" w:cs="Arial"/>
          <w:lang w:val="el-GR"/>
        </w:rPr>
      </w:pPr>
      <w:r w:rsidRPr="003C0510">
        <w:rPr>
          <w:rFonts w:ascii="Arial Narrow" w:eastAsia="Cambria" w:hAnsi="Arial Narrow" w:cs="Arial"/>
          <w:color w:val="000000" w:themeColor="text1"/>
          <w:lang w:val="el-GR"/>
        </w:rPr>
        <w:t>1.</w:t>
      </w:r>
      <w:r w:rsidR="00717A4C" w:rsidRPr="003C0510">
        <w:rPr>
          <w:rFonts w:ascii="Arial Narrow" w:eastAsia="Cambria" w:hAnsi="Arial Narrow" w:cs="Arial"/>
          <w:color w:val="000000" w:themeColor="text1"/>
          <w:lang w:val="el-GR"/>
        </w:rPr>
        <w:t xml:space="preserve"> 5.3</w:t>
      </w:r>
      <w:r w:rsidR="00DE18F2" w:rsidRPr="003C0510">
        <w:rPr>
          <w:rFonts w:ascii="Arial Narrow" w:eastAsia="Cambria" w:hAnsi="Arial Narrow" w:cs="Arial"/>
          <w:color w:val="000000" w:themeColor="text1"/>
          <w:lang w:val="el-GR"/>
        </w:rPr>
        <w:t>.</w:t>
      </w:r>
      <w:r w:rsidR="00717A4C" w:rsidRPr="003C0510">
        <w:rPr>
          <w:rFonts w:ascii="Arial Narrow" w:eastAsia="Cambria" w:hAnsi="Arial Narrow" w:cs="Arial"/>
          <w:color w:val="000000" w:themeColor="text1"/>
          <w:lang w:val="el-GR"/>
        </w:rPr>
        <w:t xml:space="preserve"> Το «</w:t>
      </w:r>
      <w:r w:rsidR="00717A4C" w:rsidRPr="003C0510">
        <w:rPr>
          <w:rFonts w:ascii="Arial Narrow" w:eastAsia="Cambria" w:hAnsi="Arial Narrow" w:cs="Arial"/>
          <w:lang w:val="el-GR"/>
        </w:rPr>
        <w:t>Διοικητικό Συμβούλιο» λαμβάνει την τελική απόφαση για τη διαπίστευση και την ένταξη ως μέλος και ενημερώνει ανάλογα τον αιτούντα μέσω του</w:t>
      </w:r>
      <w:r w:rsidR="00D0417B" w:rsidRPr="003C0510">
        <w:rPr>
          <w:rFonts w:ascii="Arial Narrow" w:eastAsia="Cambria" w:hAnsi="Arial Narrow" w:cs="Arial"/>
          <w:lang w:val="el-GR"/>
        </w:rPr>
        <w:t>/της</w:t>
      </w:r>
      <w:r w:rsidR="00717A4C" w:rsidRPr="003C0510">
        <w:rPr>
          <w:rFonts w:ascii="Arial Narrow" w:eastAsia="Cambria" w:hAnsi="Arial Narrow" w:cs="Arial"/>
          <w:lang w:val="el-GR"/>
        </w:rPr>
        <w:t xml:space="preserve"> «Γραμματέα» με επιστολή έγκρισης αποδοχής ή με συστάσεις για περαιτέρω διαδικασία.</w:t>
      </w:r>
    </w:p>
    <w:p w14:paraId="2C4E23F1" w14:textId="77777777" w:rsidR="0047406A" w:rsidRPr="003C0510" w:rsidRDefault="0047406A" w:rsidP="003C0510">
      <w:pPr>
        <w:widowControl w:val="0"/>
        <w:spacing w:after="0" w:line="240" w:lineRule="auto"/>
        <w:ind w:left="142" w:hanging="426"/>
        <w:jc w:val="both"/>
        <w:rPr>
          <w:rFonts w:ascii="Arial Narrow" w:eastAsia="Cambria" w:hAnsi="Arial Narrow" w:cs="Arial"/>
          <w:lang w:val="el-GR"/>
        </w:rPr>
      </w:pPr>
    </w:p>
    <w:p w14:paraId="2F8BC95B" w14:textId="4F2B311A" w:rsidR="00717A4C" w:rsidRPr="003C0510" w:rsidRDefault="00841B74" w:rsidP="003C0510">
      <w:pPr>
        <w:widowControl w:val="0"/>
        <w:spacing w:after="0" w:line="240" w:lineRule="auto"/>
        <w:ind w:left="-284"/>
        <w:jc w:val="both"/>
        <w:rPr>
          <w:rFonts w:ascii="Arial Narrow" w:eastAsia="Cambria" w:hAnsi="Arial Narrow" w:cs="Arial"/>
          <w:color w:val="000000" w:themeColor="text1"/>
          <w:lang w:val="el-GR"/>
        </w:rPr>
      </w:pPr>
      <w:r w:rsidRPr="003C0510">
        <w:rPr>
          <w:rFonts w:ascii="Arial Narrow" w:eastAsia="Cambria" w:hAnsi="Arial Narrow" w:cs="Arial"/>
          <w:color w:val="000000" w:themeColor="text1"/>
          <w:lang w:val="el-GR"/>
        </w:rPr>
        <w:t>1.</w:t>
      </w:r>
      <w:r w:rsidR="00717A4C" w:rsidRPr="003C0510">
        <w:rPr>
          <w:rFonts w:ascii="Arial Narrow" w:eastAsia="Cambria" w:hAnsi="Arial Narrow" w:cs="Arial"/>
          <w:color w:val="000000" w:themeColor="text1"/>
          <w:lang w:val="el-GR"/>
        </w:rPr>
        <w:t xml:space="preserve">6. </w:t>
      </w:r>
      <w:r w:rsidR="00717A4C" w:rsidRPr="003C0510">
        <w:rPr>
          <w:rFonts w:ascii="Arial Narrow" w:eastAsia="Cambria" w:hAnsi="Arial Narrow" w:cs="Arial"/>
          <w:color w:val="000000" w:themeColor="text1"/>
          <w:lang w:val="el-GR"/>
        </w:rPr>
        <w:tab/>
        <w:t>Διαπίστευση και επανεξέταση</w:t>
      </w:r>
    </w:p>
    <w:p w14:paraId="20B86AE6" w14:textId="3C70AEF6" w:rsidR="00717A4C" w:rsidRPr="003C0510" w:rsidRDefault="00717A4C" w:rsidP="003C0510">
      <w:pPr>
        <w:widowControl w:val="0"/>
        <w:spacing w:after="0" w:line="240" w:lineRule="auto"/>
        <w:jc w:val="both"/>
        <w:rPr>
          <w:rFonts w:ascii="Arial Narrow" w:eastAsia="Cambria" w:hAnsi="Arial Narrow" w:cs="Arial"/>
          <w:lang w:val="el-GR"/>
        </w:rPr>
      </w:pPr>
      <w:r w:rsidRPr="003C0510">
        <w:rPr>
          <w:rFonts w:ascii="Arial Narrow" w:eastAsia="Cambria" w:hAnsi="Arial Narrow" w:cs="Arial"/>
          <w:lang w:val="el-GR"/>
        </w:rPr>
        <w:t xml:space="preserve">Η ιδιότητα μέλους του ΠΣΨΘ και η διαπίστευση απονέμεται για 5 χρόνια και μπορεί να ανανεωθεί. Θα υπάρξει </w:t>
      </w:r>
      <w:r w:rsidRPr="003C0510">
        <w:rPr>
          <w:rFonts w:ascii="Arial Narrow" w:eastAsia="Cambria" w:hAnsi="Arial Narrow" w:cs="Arial"/>
          <w:lang w:val="el-GR"/>
        </w:rPr>
        <w:lastRenderedPageBreak/>
        <w:t xml:space="preserve">μία επανεξέταση σε δύο χρόνια από την ημερομηνία διαπίστευσης. Αυτή η ανασκόπηση δίνει την ευκαιρία στο μέλος να αξιολογήσει την εκπαίδευσή του σε συνεργασία με εμπειρογνώμονες του ΠΣΨΘ με στόχο τον ποιοτικό έλεγχο, την ανάπτυξη ή / και την προετοιμασία για την υποβολή αίτησης στον </w:t>
      </w:r>
      <w:r w:rsidRPr="003C0510">
        <w:rPr>
          <w:rFonts w:ascii="Arial Narrow" w:eastAsia="Cambria" w:hAnsi="Arial Narrow" w:cs="Arial"/>
        </w:rPr>
        <w:t>EAP</w:t>
      </w:r>
      <w:r w:rsidRPr="003C0510">
        <w:rPr>
          <w:rFonts w:ascii="Arial Narrow" w:eastAsia="Cambria" w:hAnsi="Arial Narrow" w:cs="Arial"/>
          <w:lang w:val="el-GR"/>
        </w:rPr>
        <w:t xml:space="preserve"> για αναγνώριση </w:t>
      </w:r>
      <w:r w:rsidRPr="003C0510">
        <w:rPr>
          <w:rFonts w:ascii="Arial Narrow" w:eastAsia="Cambria" w:hAnsi="Arial Narrow" w:cs="Arial"/>
        </w:rPr>
        <w:t>EAP</w:t>
      </w:r>
      <w:r w:rsidRPr="003C0510">
        <w:rPr>
          <w:rFonts w:ascii="Arial Narrow" w:eastAsia="Cambria" w:hAnsi="Arial Narrow" w:cs="Arial"/>
          <w:lang w:val="el-GR"/>
        </w:rPr>
        <w:t>ΤΙ. Εάν υπάρχ</w:t>
      </w:r>
      <w:r w:rsidR="00D0417B" w:rsidRPr="003C0510">
        <w:rPr>
          <w:rFonts w:ascii="Arial Narrow" w:eastAsia="Cambria" w:hAnsi="Arial Narrow" w:cs="Arial"/>
          <w:lang w:val="el-GR"/>
        </w:rPr>
        <w:t>ουν</w:t>
      </w:r>
      <w:r w:rsidRPr="003C0510">
        <w:rPr>
          <w:rFonts w:ascii="Arial Narrow" w:eastAsia="Cambria" w:hAnsi="Arial Narrow" w:cs="Arial"/>
          <w:lang w:val="el-GR"/>
        </w:rPr>
        <w:t xml:space="preserve"> </w:t>
      </w:r>
      <w:r w:rsidR="00D0417B" w:rsidRPr="003C0510">
        <w:rPr>
          <w:rFonts w:ascii="Arial Narrow" w:eastAsia="Cambria" w:hAnsi="Arial Narrow" w:cs="Arial"/>
          <w:lang w:val="el-GR"/>
        </w:rPr>
        <w:t xml:space="preserve">ενδείξεις </w:t>
      </w:r>
      <w:r w:rsidRPr="003C0510">
        <w:rPr>
          <w:rFonts w:ascii="Arial Narrow" w:eastAsia="Cambria" w:hAnsi="Arial Narrow" w:cs="Arial"/>
          <w:lang w:val="el-GR"/>
        </w:rPr>
        <w:t>ότι ο εκπαιδευτικός οργανισμός μέλος (ΕΙΨΘ) έχει παύσει να πληροί τα κριτήρια διαπίστευσης μπορεί να θεσπιστεί διαδικασία αναθεώρησης ανά πάσα στιγμή κατά τη διάρκεια της ιδιότητας του οργανισμού μέλους.</w:t>
      </w:r>
    </w:p>
    <w:p w14:paraId="5DE9ADEE" w14:textId="228ABD4E" w:rsidR="00717A4C" w:rsidRPr="003C0510" w:rsidRDefault="00717A4C" w:rsidP="003C0510">
      <w:pPr>
        <w:widowControl w:val="0"/>
        <w:spacing w:after="0" w:line="240" w:lineRule="auto"/>
        <w:jc w:val="both"/>
        <w:rPr>
          <w:rFonts w:ascii="Arial Narrow" w:eastAsia="Cambria" w:hAnsi="Arial Narrow" w:cs="Arial"/>
          <w:lang w:val="el-GR"/>
        </w:rPr>
      </w:pPr>
      <w:r w:rsidRPr="003C0510">
        <w:rPr>
          <w:rFonts w:ascii="Arial Narrow" w:eastAsia="Cambria" w:hAnsi="Arial Narrow" w:cs="Arial"/>
          <w:lang w:val="el-GR"/>
        </w:rPr>
        <w:t xml:space="preserve">Στο πλαίσιο της διαδικασίας συνεργασίας τους με το ΠΣΨΘ, τα ΕΙΨΘ υποχρεούνται να ενημερώνουν αμέσως τον ΠΣΨΘ για τυχόν αλλαγές που ενδέχεται να εισαγάγουν και οι οποίες σχετίζονται με τη διαπίστευσή </w:t>
      </w:r>
      <w:r w:rsidR="00D0417B" w:rsidRPr="003C0510">
        <w:rPr>
          <w:rFonts w:ascii="Arial Narrow" w:eastAsia="Cambria" w:hAnsi="Arial Narrow" w:cs="Arial"/>
          <w:lang w:val="el-GR"/>
        </w:rPr>
        <w:t>τους.</w:t>
      </w:r>
    </w:p>
    <w:p w14:paraId="035146D9" w14:textId="77777777" w:rsidR="00717A4C" w:rsidRPr="003C0510" w:rsidRDefault="00717A4C" w:rsidP="003C0510">
      <w:pPr>
        <w:widowControl w:val="0"/>
        <w:spacing w:after="0" w:line="240" w:lineRule="auto"/>
        <w:jc w:val="both"/>
        <w:rPr>
          <w:rFonts w:ascii="Arial Narrow" w:eastAsia="Cambria" w:hAnsi="Arial Narrow" w:cs="Arial"/>
          <w:color w:val="FF0000"/>
          <w:lang w:val="el-GR"/>
        </w:rPr>
      </w:pPr>
    </w:p>
    <w:p w14:paraId="60179F30" w14:textId="7FD00932" w:rsidR="00717A4C" w:rsidRPr="003C0510" w:rsidRDefault="00DE18F2" w:rsidP="003C0510">
      <w:pPr>
        <w:widowControl w:val="0"/>
        <w:spacing w:after="0" w:line="240" w:lineRule="auto"/>
        <w:ind w:left="-284"/>
        <w:jc w:val="both"/>
        <w:rPr>
          <w:rFonts w:ascii="Arial Narrow" w:eastAsia="Cambria" w:hAnsi="Arial Narrow" w:cs="Arial"/>
          <w:color w:val="000000" w:themeColor="text1"/>
          <w:lang w:val="el-GR"/>
        </w:rPr>
      </w:pPr>
      <w:r w:rsidRPr="003C0510">
        <w:rPr>
          <w:rFonts w:ascii="Arial Narrow" w:eastAsia="Cambria" w:hAnsi="Arial Narrow" w:cs="Arial"/>
          <w:color w:val="000000" w:themeColor="text1"/>
          <w:lang w:val="el-GR"/>
        </w:rPr>
        <w:t>1.</w:t>
      </w:r>
      <w:r w:rsidR="00717A4C" w:rsidRPr="003C0510">
        <w:rPr>
          <w:rFonts w:ascii="Arial Narrow" w:eastAsia="Cambria" w:hAnsi="Arial Narrow" w:cs="Arial"/>
          <w:color w:val="000000" w:themeColor="text1"/>
          <w:lang w:val="el-GR"/>
        </w:rPr>
        <w:t xml:space="preserve">7. </w:t>
      </w:r>
      <w:r w:rsidR="00717A4C" w:rsidRPr="003C0510">
        <w:rPr>
          <w:rFonts w:ascii="Arial Narrow" w:eastAsia="Cambria" w:hAnsi="Arial Narrow" w:cs="Arial"/>
          <w:color w:val="000000" w:themeColor="text1"/>
          <w:lang w:val="el-GR"/>
        </w:rPr>
        <w:tab/>
        <w:t>Χρήση του «τίτλου» και του λογότυπου ΠΣΨΘ</w:t>
      </w:r>
    </w:p>
    <w:p w14:paraId="0542E2AA" w14:textId="2FA53EB4" w:rsidR="00717A4C" w:rsidRPr="003C0510" w:rsidRDefault="00717A4C" w:rsidP="003C0510">
      <w:pPr>
        <w:widowControl w:val="0"/>
        <w:spacing w:after="0" w:line="240" w:lineRule="auto"/>
        <w:jc w:val="both"/>
        <w:rPr>
          <w:rFonts w:ascii="Arial Narrow" w:eastAsia="Cambria" w:hAnsi="Arial Narrow" w:cs="Arial"/>
          <w:lang w:val="el-GR"/>
        </w:rPr>
      </w:pPr>
      <w:r w:rsidRPr="003C0510">
        <w:rPr>
          <w:rFonts w:ascii="Arial Narrow" w:eastAsia="Cambria" w:hAnsi="Arial Narrow" w:cs="Arial"/>
          <w:lang w:val="el-GR"/>
        </w:rPr>
        <w:t>Τα ΕΙΨΘ που είναι διαπιστευμέν</w:t>
      </w:r>
      <w:r w:rsidR="00D0417B" w:rsidRPr="003C0510">
        <w:rPr>
          <w:rFonts w:ascii="Arial Narrow" w:eastAsia="Cambria" w:hAnsi="Arial Narrow" w:cs="Arial"/>
          <w:lang w:val="el-GR"/>
        </w:rPr>
        <w:t>α</w:t>
      </w:r>
      <w:r w:rsidRPr="003C0510">
        <w:rPr>
          <w:rFonts w:ascii="Arial Narrow" w:eastAsia="Cambria" w:hAnsi="Arial Narrow" w:cs="Arial"/>
          <w:lang w:val="el-GR"/>
        </w:rPr>
        <w:t xml:space="preserve"> από τ</w:t>
      </w:r>
      <w:r w:rsidR="00F47891" w:rsidRPr="003C0510">
        <w:rPr>
          <w:rFonts w:ascii="Arial Narrow" w:eastAsia="Cambria" w:hAnsi="Arial Narrow" w:cs="Arial"/>
          <w:lang w:val="el-GR"/>
        </w:rPr>
        <w:t>ον ΠΣΨΘ</w:t>
      </w:r>
      <w:r w:rsidRPr="003C0510">
        <w:rPr>
          <w:rFonts w:ascii="Arial Narrow" w:eastAsia="Cambria" w:hAnsi="Arial Narrow" w:cs="Arial"/>
          <w:lang w:val="el-GR"/>
        </w:rPr>
        <w:t xml:space="preserve"> μπορούν να χρησιμοποιούν τον τίτλο «ΠΣΨΘ-Εθνικά Διαπιστευμένο Εκπαιδευτικό Ινστιτούτο Ψυχοθεραπείας» ή ΠΣΨΘ-</w:t>
      </w:r>
      <w:r w:rsidR="002A58D1" w:rsidRPr="003C0510">
        <w:rPr>
          <w:rFonts w:ascii="Arial Narrow" w:eastAsia="Cambria" w:hAnsi="Arial Narrow" w:cs="Arial"/>
          <w:lang w:val="el-GR"/>
        </w:rPr>
        <w:t>Δ</w:t>
      </w:r>
      <w:r w:rsidRPr="003C0510">
        <w:rPr>
          <w:rFonts w:ascii="Arial Narrow" w:eastAsia="Cambria" w:hAnsi="Arial Narrow" w:cs="Arial"/>
          <w:lang w:val="el-GR"/>
        </w:rPr>
        <w:t>ΕΙΨΘ και να εμφανίζουν κατάλληλα το λογότυπο του ΠΣΨΘ.</w:t>
      </w:r>
    </w:p>
    <w:p w14:paraId="71FE3F4A" w14:textId="77777777" w:rsidR="00717A4C" w:rsidRPr="003C0510" w:rsidRDefault="00717A4C" w:rsidP="003C0510">
      <w:pPr>
        <w:spacing w:after="0"/>
        <w:ind w:left="-284"/>
        <w:jc w:val="both"/>
        <w:rPr>
          <w:rFonts w:ascii="Arial Narrow" w:hAnsi="Arial Narrow" w:cs="Arial"/>
          <w:color w:val="FF0000"/>
          <w:lang w:val="el-GR"/>
        </w:rPr>
      </w:pPr>
    </w:p>
    <w:p w14:paraId="41CEE82D" w14:textId="38B0F3AD" w:rsidR="00717A4C" w:rsidRPr="003C0510" w:rsidRDefault="00DE18F2" w:rsidP="003C0510">
      <w:pPr>
        <w:spacing w:after="0"/>
        <w:ind w:left="-284"/>
        <w:jc w:val="both"/>
        <w:rPr>
          <w:rFonts w:ascii="Arial Narrow" w:hAnsi="Arial Narrow" w:cs="Arial"/>
          <w:color w:val="000000" w:themeColor="text1"/>
          <w:lang w:val="el-GR"/>
        </w:rPr>
      </w:pPr>
      <w:r w:rsidRPr="003C0510">
        <w:rPr>
          <w:rFonts w:ascii="Arial Narrow" w:hAnsi="Arial Narrow" w:cs="Arial"/>
          <w:color w:val="000000" w:themeColor="text1"/>
          <w:lang w:val="el-GR"/>
        </w:rPr>
        <w:t>1.</w:t>
      </w:r>
      <w:r w:rsidR="00717A4C" w:rsidRPr="003C0510">
        <w:rPr>
          <w:rFonts w:ascii="Arial Narrow" w:hAnsi="Arial Narrow" w:cs="Arial"/>
          <w:color w:val="000000" w:themeColor="text1"/>
          <w:lang w:val="el-GR"/>
        </w:rPr>
        <w:t xml:space="preserve">8. </w:t>
      </w:r>
      <w:r w:rsidR="00717A4C" w:rsidRPr="003C0510">
        <w:rPr>
          <w:rFonts w:ascii="Arial Narrow" w:hAnsi="Arial Narrow" w:cs="Arial"/>
          <w:color w:val="000000" w:themeColor="text1"/>
          <w:lang w:val="el-GR"/>
        </w:rPr>
        <w:tab/>
        <w:t>Τέλος διαπίστευσης και συνδρομές μελών</w:t>
      </w:r>
    </w:p>
    <w:p w14:paraId="39ADEE93" w14:textId="73E64AB8" w:rsidR="00717A4C" w:rsidRPr="003C0510" w:rsidRDefault="00717A4C" w:rsidP="003C0510">
      <w:pPr>
        <w:spacing w:after="0"/>
        <w:jc w:val="both"/>
        <w:rPr>
          <w:rFonts w:ascii="Arial Narrow" w:hAnsi="Arial Narrow" w:cs="Arial"/>
          <w:lang w:val="el-GR"/>
        </w:rPr>
      </w:pPr>
      <w:r w:rsidRPr="003C0510">
        <w:rPr>
          <w:rFonts w:ascii="Arial Narrow" w:hAnsi="Arial Narrow" w:cs="Arial"/>
          <w:lang w:val="el-GR"/>
        </w:rPr>
        <w:t>Το παρόν τέλος διαπίστευσης που πρέπει να προκαταβληθεί στον ΠΣΨΘ  από τον αιτούντα</w:t>
      </w:r>
      <w:r w:rsidR="00D0417B" w:rsidRPr="003C0510">
        <w:rPr>
          <w:rFonts w:ascii="Arial Narrow" w:hAnsi="Arial Narrow" w:cs="Arial"/>
          <w:lang w:val="el-GR"/>
        </w:rPr>
        <w:t xml:space="preserve"> </w:t>
      </w:r>
      <w:r w:rsidRPr="003C0510">
        <w:rPr>
          <w:rFonts w:ascii="Arial Narrow" w:hAnsi="Arial Narrow" w:cs="Arial"/>
          <w:lang w:val="el-GR"/>
        </w:rPr>
        <w:t>οργανισμό είναι €100,00. Επιπλέον, ο οργανισμός</w:t>
      </w:r>
      <w:r w:rsidR="004D60CC" w:rsidRPr="003C0510">
        <w:rPr>
          <w:rFonts w:ascii="Arial Narrow" w:hAnsi="Arial Narrow" w:cs="Arial"/>
          <w:lang w:val="el-GR"/>
        </w:rPr>
        <w:t xml:space="preserve"> που υποβάλλει αίτηση</w:t>
      </w:r>
      <w:r w:rsidRPr="003C0510">
        <w:rPr>
          <w:rFonts w:ascii="Arial Narrow" w:hAnsi="Arial Narrow" w:cs="Arial"/>
          <w:lang w:val="el-GR"/>
        </w:rPr>
        <w:t xml:space="preserve"> υποχρεούται να καταβάλει την πρώτη ετήσια συνδρομή μέλους ύψους </w:t>
      </w:r>
      <w:r w:rsidR="004B1FB4" w:rsidRPr="003C0510">
        <w:rPr>
          <w:rFonts w:ascii="Arial Narrow" w:hAnsi="Arial Narrow" w:cs="Arial"/>
          <w:lang w:val="el-GR"/>
        </w:rPr>
        <w:t>€</w:t>
      </w:r>
      <w:r w:rsidRPr="003C0510">
        <w:rPr>
          <w:rFonts w:ascii="Arial Narrow" w:hAnsi="Arial Narrow" w:cs="Arial"/>
          <w:lang w:val="el-GR"/>
        </w:rPr>
        <w:t>250,00 εντός ενός μηνός από την έγκρισή του από το Διοικητικό Συμβούλιο. Τα τέλη αυτά ψηφίζονται από το «Διοικητικό Συμβούλιο» και καταβάλλονται απευθείας στον τραπεζικό λογαριασμό του ΠΣΨΘ</w:t>
      </w:r>
      <w:r w:rsidR="00D0417B" w:rsidRPr="003C0510">
        <w:rPr>
          <w:rFonts w:ascii="Arial Narrow" w:hAnsi="Arial Narrow" w:cs="Arial"/>
          <w:lang w:val="el-GR"/>
        </w:rPr>
        <w:t>:</w:t>
      </w:r>
    </w:p>
    <w:p w14:paraId="60A64A47" w14:textId="77777777" w:rsidR="00717A4C" w:rsidRPr="003C0510" w:rsidRDefault="00717A4C" w:rsidP="003C0510">
      <w:pPr>
        <w:spacing w:after="0"/>
        <w:jc w:val="both"/>
        <w:rPr>
          <w:rFonts w:ascii="Arial Narrow" w:hAnsi="Arial Narrow" w:cs="Arial"/>
          <w:lang w:val="el-GR"/>
        </w:rPr>
      </w:pPr>
    </w:p>
    <w:p w14:paraId="667C6D91" w14:textId="77777777" w:rsidR="00717A4C" w:rsidRPr="003C0510" w:rsidRDefault="00717A4C" w:rsidP="003C0510">
      <w:pPr>
        <w:spacing w:after="0" w:line="240" w:lineRule="auto"/>
        <w:ind w:left="708"/>
        <w:jc w:val="both"/>
        <w:rPr>
          <w:rFonts w:ascii="Arial Narrow" w:hAnsi="Arial Narrow" w:cs="Arial"/>
          <w:lang w:val="el-GR"/>
        </w:rPr>
      </w:pPr>
      <w:r w:rsidRPr="003C0510">
        <w:rPr>
          <w:rFonts w:ascii="Arial Narrow" w:hAnsi="Arial Narrow" w:cs="Arial"/>
          <w:lang w:val="el-GR"/>
        </w:rPr>
        <w:t>Ελληνική Τράπεζα</w:t>
      </w:r>
    </w:p>
    <w:p w14:paraId="4E844378" w14:textId="77777777" w:rsidR="00717A4C" w:rsidRPr="003C0510" w:rsidRDefault="00717A4C" w:rsidP="003C0510">
      <w:pPr>
        <w:spacing w:after="0" w:line="240" w:lineRule="auto"/>
        <w:ind w:left="708"/>
        <w:jc w:val="both"/>
        <w:rPr>
          <w:rFonts w:ascii="Arial Narrow" w:hAnsi="Arial Narrow" w:cs="Arial"/>
          <w:lang w:val="el-GR"/>
        </w:rPr>
      </w:pPr>
      <w:r w:rsidRPr="003C0510">
        <w:rPr>
          <w:rFonts w:ascii="Arial Narrow" w:hAnsi="Arial Narrow" w:cs="Arial"/>
          <w:lang w:val="el-GR"/>
        </w:rPr>
        <w:t>Αριθμός Λογαριασμού: 131-01-667610-01</w:t>
      </w:r>
    </w:p>
    <w:p w14:paraId="431D2CBC" w14:textId="77777777" w:rsidR="00717A4C" w:rsidRPr="003C0510" w:rsidRDefault="00717A4C" w:rsidP="003C0510">
      <w:pPr>
        <w:spacing w:after="0" w:line="240" w:lineRule="auto"/>
        <w:ind w:left="708"/>
        <w:jc w:val="both"/>
        <w:rPr>
          <w:rFonts w:ascii="Arial Narrow" w:hAnsi="Arial Narrow" w:cs="Arial"/>
          <w:lang w:val="el-GR"/>
        </w:rPr>
      </w:pPr>
      <w:r w:rsidRPr="003C0510">
        <w:rPr>
          <w:rFonts w:ascii="Arial Narrow" w:hAnsi="Arial Narrow" w:cs="Arial"/>
        </w:rPr>
        <w:t>Iban</w:t>
      </w:r>
      <w:r w:rsidRPr="003C0510">
        <w:rPr>
          <w:rFonts w:ascii="Arial Narrow" w:hAnsi="Arial Narrow" w:cs="Arial"/>
          <w:lang w:val="el-GR"/>
        </w:rPr>
        <w:t xml:space="preserve">: </w:t>
      </w:r>
      <w:r w:rsidRPr="003C0510">
        <w:rPr>
          <w:rFonts w:ascii="Arial Narrow" w:hAnsi="Arial Narrow" w:cs="Arial"/>
        </w:rPr>
        <w:t>CY</w:t>
      </w:r>
      <w:r w:rsidRPr="003C0510">
        <w:rPr>
          <w:rFonts w:ascii="Arial Narrow" w:hAnsi="Arial Narrow" w:cs="Arial"/>
          <w:lang w:val="el-GR"/>
        </w:rPr>
        <w:t>76 0050 0131 0001 3101 6676 1001</w:t>
      </w:r>
    </w:p>
    <w:p w14:paraId="5149EF7A" w14:textId="77777777" w:rsidR="00717A4C" w:rsidRPr="003C0510" w:rsidRDefault="00717A4C" w:rsidP="003C0510">
      <w:pPr>
        <w:spacing w:after="0" w:line="240" w:lineRule="auto"/>
        <w:ind w:left="708"/>
        <w:jc w:val="both"/>
        <w:rPr>
          <w:rFonts w:ascii="Arial Narrow" w:hAnsi="Arial Narrow" w:cs="Arial"/>
          <w:lang w:val="el-GR"/>
        </w:rPr>
      </w:pPr>
      <w:r w:rsidRPr="003C0510">
        <w:rPr>
          <w:rFonts w:ascii="Arial Narrow" w:hAnsi="Arial Narrow" w:cs="Arial"/>
        </w:rPr>
        <w:t>Swift</w:t>
      </w:r>
      <w:r w:rsidRPr="003C0510">
        <w:rPr>
          <w:rFonts w:ascii="Arial Narrow" w:hAnsi="Arial Narrow" w:cs="Arial"/>
          <w:lang w:val="el-GR"/>
        </w:rPr>
        <w:t xml:space="preserve"> (</w:t>
      </w:r>
      <w:r w:rsidRPr="003C0510">
        <w:rPr>
          <w:rFonts w:ascii="Arial Narrow" w:hAnsi="Arial Narrow" w:cs="Arial"/>
        </w:rPr>
        <w:t>BIC</w:t>
      </w:r>
      <w:r w:rsidRPr="003C0510">
        <w:rPr>
          <w:rFonts w:ascii="Arial Narrow" w:hAnsi="Arial Narrow" w:cs="Arial"/>
          <w:lang w:val="el-GR"/>
        </w:rPr>
        <w:t xml:space="preserve">): </w:t>
      </w:r>
      <w:r w:rsidRPr="003C0510">
        <w:rPr>
          <w:rFonts w:ascii="Arial Narrow" w:hAnsi="Arial Narrow" w:cs="Arial"/>
        </w:rPr>
        <w:t>HEBACY</w:t>
      </w:r>
      <w:r w:rsidRPr="003C0510">
        <w:rPr>
          <w:rFonts w:ascii="Arial Narrow" w:hAnsi="Arial Narrow" w:cs="Arial"/>
          <w:lang w:val="el-GR"/>
        </w:rPr>
        <w:t>2</w:t>
      </w:r>
      <w:r w:rsidRPr="003C0510">
        <w:rPr>
          <w:rFonts w:ascii="Arial Narrow" w:hAnsi="Arial Narrow" w:cs="Arial"/>
        </w:rPr>
        <w:t>N</w:t>
      </w:r>
    </w:p>
    <w:p w14:paraId="1C750A97" w14:textId="77777777" w:rsidR="00717A4C" w:rsidRPr="003C0510" w:rsidRDefault="00717A4C" w:rsidP="003C0510">
      <w:pPr>
        <w:spacing w:after="0" w:line="240" w:lineRule="auto"/>
        <w:ind w:left="708"/>
        <w:jc w:val="both"/>
        <w:rPr>
          <w:rFonts w:ascii="Arial Narrow" w:hAnsi="Arial Narrow" w:cs="Arial"/>
          <w:lang w:val="el-GR"/>
        </w:rPr>
      </w:pPr>
    </w:p>
    <w:p w14:paraId="51241294" w14:textId="62D28574" w:rsidR="00717A4C" w:rsidRPr="003C0510" w:rsidRDefault="00DE18F2" w:rsidP="003C0510">
      <w:pPr>
        <w:spacing w:after="0"/>
        <w:ind w:left="-284"/>
        <w:jc w:val="both"/>
        <w:rPr>
          <w:rFonts w:ascii="Arial Narrow" w:hAnsi="Arial Narrow" w:cs="Arial"/>
          <w:color w:val="000000" w:themeColor="text1"/>
          <w:lang w:val="el-GR"/>
        </w:rPr>
      </w:pPr>
      <w:r w:rsidRPr="003C0510">
        <w:rPr>
          <w:rFonts w:ascii="Arial Narrow" w:hAnsi="Arial Narrow" w:cs="Arial"/>
          <w:color w:val="000000" w:themeColor="text1"/>
          <w:lang w:val="el-GR"/>
        </w:rPr>
        <w:t>1.</w:t>
      </w:r>
      <w:r w:rsidR="00717A4C" w:rsidRPr="003C0510">
        <w:rPr>
          <w:rFonts w:ascii="Arial Narrow" w:hAnsi="Arial Narrow" w:cs="Arial"/>
          <w:color w:val="000000" w:themeColor="text1"/>
          <w:lang w:val="el-GR"/>
        </w:rPr>
        <w:t xml:space="preserve">9. </w:t>
      </w:r>
      <w:r w:rsidR="00717A4C" w:rsidRPr="003C0510">
        <w:rPr>
          <w:rFonts w:ascii="Arial Narrow" w:hAnsi="Arial Narrow" w:cs="Arial"/>
          <w:color w:val="000000" w:themeColor="text1"/>
          <w:lang w:val="el-GR"/>
        </w:rPr>
        <w:tab/>
        <w:t>Έφεση</w:t>
      </w:r>
    </w:p>
    <w:p w14:paraId="6FE99BCB" w14:textId="64CD68AE" w:rsidR="00717A4C" w:rsidRPr="003C0510" w:rsidRDefault="00717A4C" w:rsidP="003C0510">
      <w:pPr>
        <w:spacing w:after="0"/>
        <w:jc w:val="both"/>
        <w:rPr>
          <w:rFonts w:ascii="Arial Narrow" w:hAnsi="Arial Narrow" w:cs="Arial"/>
          <w:lang w:val="el-GR"/>
        </w:rPr>
      </w:pPr>
      <w:r w:rsidRPr="003C0510">
        <w:rPr>
          <w:rFonts w:ascii="Arial Narrow" w:hAnsi="Arial Narrow" w:cs="Arial"/>
          <w:lang w:val="el-GR"/>
        </w:rPr>
        <w:t xml:space="preserve">Ο οργανισμός </w:t>
      </w:r>
      <w:r w:rsidR="00CF78F5" w:rsidRPr="003C0510">
        <w:rPr>
          <w:rFonts w:ascii="Arial Narrow" w:hAnsi="Arial Narrow" w:cs="Arial"/>
          <w:lang w:val="el-GR"/>
        </w:rPr>
        <w:t xml:space="preserve">που υποβάλλει αίτηση </w:t>
      </w:r>
      <w:r w:rsidRPr="003C0510">
        <w:rPr>
          <w:rFonts w:ascii="Arial Narrow" w:hAnsi="Arial Narrow" w:cs="Arial"/>
          <w:lang w:val="el-GR"/>
        </w:rPr>
        <w:t>μπορεί να προσφύγει κατά του αποτελέσματος της διαδικασίας αξιολόγησης και διαπίστευσης και, εάν το κρίνει αναγκαίο, να ζητήσει τη συμμετοχή των «Λειτουργών Διαμεσολάβησης» στην προσφυγή του.  Ο αιτών πρέπει να υποβάλει την προσφυγή του γραπτώς, μαζί με τους λόγους της προσφυγής, στο</w:t>
      </w:r>
      <w:r w:rsidR="004B1FB4" w:rsidRPr="003C0510">
        <w:rPr>
          <w:rFonts w:ascii="Arial Narrow" w:hAnsi="Arial Narrow" w:cs="Arial"/>
          <w:lang w:val="el-GR"/>
        </w:rPr>
        <w:t>/η</w:t>
      </w:r>
      <w:r w:rsidRPr="003C0510">
        <w:rPr>
          <w:rFonts w:ascii="Arial Narrow" w:hAnsi="Arial Narrow" w:cs="Arial"/>
          <w:lang w:val="el-GR"/>
        </w:rPr>
        <w:t xml:space="preserve"> «Γραμματέα».</w:t>
      </w:r>
    </w:p>
    <w:p w14:paraId="700AA764" w14:textId="77777777" w:rsidR="00717A4C" w:rsidRPr="003C0510" w:rsidRDefault="00717A4C" w:rsidP="003C0510">
      <w:pPr>
        <w:spacing w:after="0"/>
        <w:ind w:left="-425" w:hanging="142"/>
        <w:jc w:val="both"/>
        <w:rPr>
          <w:rFonts w:ascii="Arial Narrow" w:hAnsi="Arial Narrow" w:cs="Arial"/>
          <w:lang w:val="el-GR"/>
        </w:rPr>
      </w:pPr>
    </w:p>
    <w:p w14:paraId="63C48FDA" w14:textId="49430C81" w:rsidR="00717A4C" w:rsidRPr="003C0510" w:rsidRDefault="00DE18F2" w:rsidP="003C0510">
      <w:pPr>
        <w:spacing w:after="0"/>
        <w:ind w:left="-425" w:firstLine="141"/>
        <w:jc w:val="both"/>
        <w:rPr>
          <w:rFonts w:ascii="Arial Narrow" w:hAnsi="Arial Narrow" w:cs="Arial"/>
          <w:color w:val="000000" w:themeColor="text1"/>
          <w:lang w:val="el-GR"/>
        </w:rPr>
      </w:pPr>
      <w:r w:rsidRPr="003C0510">
        <w:rPr>
          <w:rFonts w:ascii="Arial Narrow" w:hAnsi="Arial Narrow" w:cs="Arial"/>
          <w:color w:val="000000" w:themeColor="text1"/>
          <w:lang w:val="el-GR"/>
        </w:rPr>
        <w:t>1.</w:t>
      </w:r>
      <w:r w:rsidR="00717A4C" w:rsidRPr="003C0510">
        <w:rPr>
          <w:rFonts w:ascii="Arial Narrow" w:hAnsi="Arial Narrow" w:cs="Arial"/>
          <w:color w:val="000000" w:themeColor="text1"/>
          <w:lang w:val="el-GR"/>
        </w:rPr>
        <w:t xml:space="preserve">10. </w:t>
      </w:r>
      <w:r w:rsidR="00717A4C" w:rsidRPr="003C0510">
        <w:rPr>
          <w:rFonts w:ascii="Arial Narrow" w:hAnsi="Arial Narrow" w:cs="Arial"/>
          <w:color w:val="000000" w:themeColor="text1"/>
          <w:lang w:val="el-GR"/>
        </w:rPr>
        <w:tab/>
        <w:t>Βελτίωση</w:t>
      </w:r>
    </w:p>
    <w:p w14:paraId="06CF8706" w14:textId="6614432A" w:rsidR="00717A4C" w:rsidRDefault="003E200B" w:rsidP="003C0510">
      <w:pPr>
        <w:spacing w:after="0"/>
        <w:jc w:val="both"/>
        <w:rPr>
          <w:rFonts w:ascii="Arial Narrow" w:hAnsi="Arial Narrow" w:cs="Arial"/>
          <w:lang w:val="el-GR"/>
        </w:rPr>
      </w:pPr>
      <w:r w:rsidRPr="003C0510">
        <w:rPr>
          <w:rFonts w:ascii="Arial Narrow" w:hAnsi="Arial Narrow" w:cs="Arial"/>
          <w:lang w:val="el-GR"/>
        </w:rPr>
        <w:t>Το έγγραφο</w:t>
      </w:r>
      <w:r w:rsidR="00717A4C" w:rsidRPr="003C0510">
        <w:rPr>
          <w:rFonts w:ascii="Arial Narrow" w:hAnsi="Arial Narrow" w:cs="Arial"/>
          <w:lang w:val="el-GR"/>
        </w:rPr>
        <w:t xml:space="preserve"> ΑΕΙΨΘ υπόκειται σε βελτίωση </w:t>
      </w:r>
      <w:r w:rsidRPr="003C0510">
        <w:rPr>
          <w:rFonts w:ascii="Arial Narrow" w:hAnsi="Arial Narrow" w:cs="Arial"/>
          <w:lang w:val="el-GR"/>
        </w:rPr>
        <w:t>κάθε</w:t>
      </w:r>
      <w:r w:rsidR="00717A4C" w:rsidRPr="003C0510">
        <w:rPr>
          <w:rFonts w:ascii="Arial Narrow" w:hAnsi="Arial Narrow" w:cs="Arial"/>
          <w:lang w:val="el-GR"/>
        </w:rPr>
        <w:t xml:space="preserve"> δύο χρόνια, ή/και κατ' εξαίρεση νωρίτερα, εάν καταστεί απαραίτητο </w:t>
      </w:r>
      <w:r w:rsidRPr="003C0510">
        <w:rPr>
          <w:rFonts w:ascii="Arial Narrow" w:hAnsi="Arial Narrow" w:cs="Arial"/>
          <w:lang w:val="el-GR"/>
        </w:rPr>
        <w:t>λόγω επαγγελματικών</w:t>
      </w:r>
      <w:r w:rsidR="00443869" w:rsidRPr="003C0510">
        <w:rPr>
          <w:rFonts w:ascii="Arial Narrow" w:hAnsi="Arial Narrow" w:cs="Arial"/>
          <w:lang w:val="el-GR"/>
        </w:rPr>
        <w:t xml:space="preserve">, </w:t>
      </w:r>
      <w:r w:rsidRPr="003C0510">
        <w:rPr>
          <w:rFonts w:ascii="Arial Narrow" w:hAnsi="Arial Narrow" w:cs="Arial"/>
          <w:lang w:val="el-GR"/>
        </w:rPr>
        <w:t>επιστημονικών και ερευνητικών εξελίξεων.</w:t>
      </w:r>
    </w:p>
    <w:p w14:paraId="54AFAC23" w14:textId="77777777" w:rsidR="00F16493" w:rsidRDefault="00F16493" w:rsidP="003C0510">
      <w:pPr>
        <w:spacing w:after="0"/>
        <w:jc w:val="both"/>
        <w:rPr>
          <w:rFonts w:ascii="Arial Narrow" w:hAnsi="Arial Narrow" w:cs="Arial"/>
          <w:lang w:val="el-GR"/>
        </w:rPr>
      </w:pPr>
    </w:p>
    <w:p w14:paraId="24E1153E" w14:textId="77777777" w:rsidR="00F16493" w:rsidRPr="003C0510" w:rsidRDefault="00F16493" w:rsidP="003C0510">
      <w:pPr>
        <w:spacing w:after="0"/>
        <w:jc w:val="both"/>
        <w:rPr>
          <w:rFonts w:ascii="Arial Narrow" w:hAnsi="Arial Narrow" w:cs="Arial"/>
          <w:lang w:val="el-GR"/>
        </w:rPr>
      </w:pPr>
    </w:p>
    <w:p w14:paraId="3D122B13" w14:textId="5D54156C" w:rsidR="00153E09" w:rsidRPr="003C0510" w:rsidRDefault="00153E09" w:rsidP="003C0510">
      <w:pPr>
        <w:jc w:val="both"/>
        <w:rPr>
          <w:rFonts w:ascii="Arial Narrow" w:hAnsi="Arial Narrow"/>
          <w:lang w:val="el-GR"/>
        </w:rPr>
      </w:pPr>
      <w:r w:rsidRPr="003C0510">
        <w:rPr>
          <w:rFonts w:ascii="Arial Narrow" w:hAnsi="Arial Narrow"/>
          <w:lang w:val="el-GR"/>
        </w:rPr>
        <w:br w:type="page"/>
      </w:r>
    </w:p>
    <w:p w14:paraId="10BDA4CC" w14:textId="5070759E" w:rsidR="00CA1155" w:rsidRPr="003C0510" w:rsidRDefault="00CA1155" w:rsidP="003C0510">
      <w:pPr>
        <w:jc w:val="both"/>
        <w:rPr>
          <w:rFonts w:ascii="Arial Narrow" w:hAnsi="Arial Narrow"/>
          <w:lang w:val="el-GR"/>
        </w:rPr>
      </w:pPr>
    </w:p>
    <w:p w14:paraId="4147F66B" w14:textId="77777777" w:rsidR="004B1FB4" w:rsidRPr="003C0510" w:rsidRDefault="004B1FB4" w:rsidP="003C0510">
      <w:pPr>
        <w:jc w:val="both"/>
        <w:rPr>
          <w:rFonts w:ascii="Arial Narrow" w:hAnsi="Arial Narrow" w:cs="Arial"/>
          <w:lang w:val="el-GR"/>
        </w:rPr>
      </w:pPr>
      <w:r w:rsidRPr="003C0510">
        <w:rPr>
          <w:rFonts w:ascii="Arial Narrow" w:hAnsi="Arial Narrow" w:cs="Arial"/>
          <w:lang w:val="el-GR"/>
        </w:rPr>
        <w:t>ΜΕΡΟΣ 2:</w:t>
      </w:r>
    </w:p>
    <w:p w14:paraId="3E2360BD" w14:textId="2ABE3B97" w:rsidR="004B1FB4" w:rsidRPr="003C0510" w:rsidRDefault="004B1FB4" w:rsidP="00FC0A18">
      <w:pPr>
        <w:rPr>
          <w:rFonts w:ascii="Arial Narrow" w:hAnsi="Arial Narrow" w:cs="Arial"/>
          <w:lang w:val="el-GR"/>
        </w:rPr>
      </w:pPr>
      <w:r w:rsidRPr="003B1D5D">
        <w:rPr>
          <w:rFonts w:ascii="Arial Narrow" w:hAnsi="Arial Narrow" w:cs="Arial"/>
          <w:b/>
          <w:bCs/>
          <w:color w:val="000000" w:themeColor="text1"/>
          <w:lang w:val="el-GR"/>
        </w:rPr>
        <w:t>ΕΠΑΓΓΕΛΜΑΤΙΚΑ ΠΡΟΤΥΠΑ ΓΙΑ ΕΘΝΙΚ</w:t>
      </w:r>
      <w:r w:rsidRPr="003B1D5D">
        <w:rPr>
          <w:rFonts w:ascii="Arial Narrow" w:hAnsi="Arial Narrow" w:cs="Arial"/>
          <w:b/>
          <w:bCs/>
          <w:color w:val="000000" w:themeColor="text1"/>
        </w:rPr>
        <w:t>A</w:t>
      </w:r>
      <w:r w:rsidRPr="003B1D5D">
        <w:rPr>
          <w:rFonts w:ascii="Arial Narrow" w:hAnsi="Arial Narrow" w:cs="Arial"/>
          <w:b/>
          <w:bCs/>
          <w:color w:val="000000" w:themeColor="text1"/>
          <w:lang w:val="el-GR"/>
        </w:rPr>
        <w:t xml:space="preserve"> ΔΙΑΠΙΣΤΕΥΜΕΝ</w:t>
      </w:r>
      <w:r w:rsidRPr="003B1D5D">
        <w:rPr>
          <w:rFonts w:ascii="Arial Narrow" w:hAnsi="Arial Narrow" w:cs="Arial"/>
          <w:b/>
          <w:bCs/>
          <w:color w:val="000000" w:themeColor="text1"/>
        </w:rPr>
        <w:t>A</w:t>
      </w:r>
      <w:r w:rsidRPr="003B1D5D">
        <w:rPr>
          <w:rFonts w:ascii="Arial Narrow" w:hAnsi="Arial Narrow" w:cs="Arial"/>
          <w:b/>
          <w:bCs/>
          <w:color w:val="000000" w:themeColor="text1"/>
          <w:lang w:val="el-GR"/>
        </w:rPr>
        <w:t xml:space="preserve"> ΕΚΠΑΙΔΕΥΤΙΚΑ ΙΝΣΤΙΤΟΥΤΑ ΨΥΧΟΘΕΡΑΠΕΙΑΣ (ΕΙΨΘ) ΜΕΛΗ ΤΟΥ ΠΣΨΘ </w:t>
      </w:r>
      <w:r w:rsidRPr="003B1D5D">
        <w:rPr>
          <w:rFonts w:ascii="Arial Narrow" w:hAnsi="Arial Narrow" w:cs="Arial"/>
          <w:b/>
          <w:bCs/>
          <w:color w:val="000000" w:themeColor="text1"/>
          <w:lang w:val="el-GR"/>
        </w:rPr>
        <w:tab/>
      </w:r>
      <w:r w:rsidRPr="003B1D5D">
        <w:rPr>
          <w:rFonts w:ascii="Arial Narrow" w:hAnsi="Arial Narrow" w:cs="Arial"/>
          <w:b/>
          <w:bCs/>
          <w:color w:val="000000" w:themeColor="text1"/>
          <w:lang w:val="el-GR"/>
        </w:rPr>
        <w:tab/>
      </w:r>
      <w:r w:rsidRPr="003B1D5D">
        <w:rPr>
          <w:rFonts w:ascii="Arial Narrow" w:hAnsi="Arial Narrow" w:cs="Arial"/>
          <w:b/>
          <w:bCs/>
          <w:color w:val="000000" w:themeColor="text1"/>
          <w:lang w:val="el-GR"/>
        </w:rPr>
        <w:tab/>
      </w:r>
      <w:r w:rsidRPr="003C0510">
        <w:rPr>
          <w:rFonts w:ascii="Arial Narrow" w:hAnsi="Arial Narrow" w:cs="Arial"/>
          <w:lang w:val="el-GR"/>
        </w:rPr>
        <w:tab/>
      </w:r>
      <w:r w:rsidRPr="003C0510">
        <w:rPr>
          <w:rFonts w:ascii="Arial Narrow" w:hAnsi="Arial Narrow" w:cs="Arial"/>
          <w:lang w:val="el-GR"/>
        </w:rPr>
        <w:tab/>
      </w:r>
      <w:r w:rsidRPr="003C0510">
        <w:rPr>
          <w:rFonts w:ascii="Arial Narrow" w:hAnsi="Arial Narrow" w:cs="Arial"/>
          <w:lang w:val="el-GR"/>
        </w:rPr>
        <w:tab/>
      </w:r>
      <w:r w:rsidRPr="003C0510">
        <w:rPr>
          <w:rFonts w:ascii="Arial Narrow" w:hAnsi="Arial Narrow" w:cs="Arial"/>
          <w:lang w:val="el-GR"/>
        </w:rPr>
        <w:tab/>
        <w:t>Σελ. 6 - 1</w:t>
      </w:r>
      <w:r w:rsidR="00353828" w:rsidRPr="003C0510">
        <w:rPr>
          <w:rFonts w:ascii="Arial Narrow" w:hAnsi="Arial Narrow" w:cs="Arial"/>
          <w:lang w:val="el-GR"/>
        </w:rPr>
        <w:t>7</w:t>
      </w:r>
    </w:p>
    <w:p w14:paraId="7BF5E1F9" w14:textId="77777777" w:rsidR="00CA1155" w:rsidRPr="003C0510" w:rsidRDefault="00CA1155" w:rsidP="003C0510">
      <w:pPr>
        <w:jc w:val="both"/>
        <w:rPr>
          <w:rFonts w:ascii="Arial Narrow" w:hAnsi="Arial Narrow" w:cs="Arial"/>
          <w:lang w:val="el-GR"/>
        </w:rPr>
      </w:pPr>
    </w:p>
    <w:p w14:paraId="22EB0199" w14:textId="49F4ED6E" w:rsidR="00CA1155" w:rsidRPr="003C0510" w:rsidRDefault="000A3DB6" w:rsidP="003C0510">
      <w:pPr>
        <w:jc w:val="both"/>
        <w:rPr>
          <w:rFonts w:ascii="Arial Narrow" w:hAnsi="Arial Narrow"/>
          <w:lang w:val="el-GR"/>
        </w:rPr>
      </w:pPr>
      <w:r w:rsidRPr="003C0510">
        <w:rPr>
          <w:rFonts w:ascii="Arial Narrow" w:hAnsi="Arial Narrow"/>
          <w:lang w:val="el-GR"/>
        </w:rPr>
        <w:t xml:space="preserve">2. </w:t>
      </w:r>
      <w:r w:rsidR="00CA1155" w:rsidRPr="003C0510">
        <w:rPr>
          <w:rFonts w:ascii="Arial Narrow" w:hAnsi="Arial Narrow"/>
          <w:lang w:val="el-GR"/>
        </w:rPr>
        <w:t>1: ΓΕΝΙΚΑ ΕΠΑΓΓΕΛΜΑΤΙΚΑ ΠΡΟΤΥΠΑ ΚΑΙ ΠΡΟΤΥΠΑ ΠΟΙΟΤΗΤΑΣ</w:t>
      </w:r>
    </w:p>
    <w:p w14:paraId="2CA9130A" w14:textId="77777777" w:rsidR="00CA1155" w:rsidRPr="003C0510" w:rsidRDefault="00CA1155" w:rsidP="003C0510">
      <w:pPr>
        <w:jc w:val="both"/>
        <w:rPr>
          <w:rFonts w:ascii="Arial Narrow" w:hAnsi="Arial Narrow"/>
          <w:lang w:val="el-GR"/>
        </w:rPr>
      </w:pPr>
      <w:r w:rsidRPr="003C0510">
        <w:rPr>
          <w:rFonts w:ascii="Arial Narrow" w:hAnsi="Arial Narrow"/>
          <w:lang w:val="el-GR"/>
        </w:rPr>
        <w:t>Τα ΕΙΨΘ γνωρίζουν ότι επιδεικνύουν υψηλό επίπεδο κοινωνικής ευθύνης και διασφαλίζουν ότι</w:t>
      </w:r>
    </w:p>
    <w:p w14:paraId="6D4C32E8" w14:textId="54457B89" w:rsidR="00CA1155" w:rsidRPr="003C0510" w:rsidRDefault="00CA1155" w:rsidP="003C0510">
      <w:pPr>
        <w:ind w:left="708"/>
        <w:jc w:val="both"/>
        <w:rPr>
          <w:rFonts w:ascii="Arial Narrow" w:hAnsi="Arial Narrow"/>
          <w:lang w:val="el-GR"/>
        </w:rPr>
      </w:pPr>
      <w:r w:rsidRPr="003C0510">
        <w:rPr>
          <w:rFonts w:ascii="Arial Narrow" w:hAnsi="Arial Narrow"/>
          <w:lang w:val="el-GR"/>
        </w:rPr>
        <w:t>α)</w:t>
      </w:r>
      <w:r w:rsidRPr="003C0510">
        <w:rPr>
          <w:rFonts w:ascii="Arial Narrow" w:hAnsi="Arial Narrow"/>
          <w:lang w:val="el-GR"/>
        </w:rPr>
        <w:tab/>
        <w:t>Η οργανωτική τους υποστήριξη είναι επαγγελματική, συνεκτική και σύμφωνη με τη δηλωμένη φιλοσοφία και τη</w:t>
      </w:r>
      <w:r w:rsidR="00D0417B" w:rsidRPr="003C0510">
        <w:rPr>
          <w:rFonts w:ascii="Arial Narrow" w:hAnsi="Arial Narrow"/>
          <w:lang w:val="el-GR"/>
        </w:rPr>
        <w:t>ν</w:t>
      </w:r>
      <w:r w:rsidRPr="003C0510">
        <w:rPr>
          <w:rFonts w:ascii="Arial Narrow" w:hAnsi="Arial Narrow"/>
          <w:lang w:val="el-GR"/>
        </w:rPr>
        <w:t xml:space="preserve"> προσέγγισ</w:t>
      </w:r>
      <w:r w:rsidR="00D0417B" w:rsidRPr="003C0510">
        <w:rPr>
          <w:rFonts w:ascii="Arial Narrow" w:hAnsi="Arial Narrow"/>
          <w:lang w:val="el-GR"/>
        </w:rPr>
        <w:t>η</w:t>
      </w:r>
      <w:r w:rsidRPr="003C0510">
        <w:rPr>
          <w:rFonts w:ascii="Arial Narrow" w:hAnsi="Arial Narrow"/>
          <w:lang w:val="el-GR"/>
        </w:rPr>
        <w:t xml:space="preserve"> τους και διέπεται από γραπτές πολιτικές</w:t>
      </w:r>
      <w:r w:rsidR="00691228" w:rsidRPr="003C0510">
        <w:rPr>
          <w:rFonts w:ascii="Arial Narrow" w:hAnsi="Arial Narrow"/>
          <w:lang w:val="el-GR"/>
        </w:rPr>
        <w:t xml:space="preserve">, </w:t>
      </w:r>
      <w:r w:rsidRPr="003C0510">
        <w:rPr>
          <w:rFonts w:ascii="Arial Narrow" w:hAnsi="Arial Narrow"/>
          <w:lang w:val="el-GR"/>
        </w:rPr>
        <w:t>κατευθυντήριες γραμμές και διαδικασίες</w:t>
      </w:r>
      <w:r w:rsidR="00D0417B" w:rsidRPr="003C0510">
        <w:rPr>
          <w:rFonts w:ascii="Arial Narrow" w:hAnsi="Arial Narrow"/>
          <w:lang w:val="el-GR"/>
        </w:rPr>
        <w:t>.</w:t>
      </w:r>
    </w:p>
    <w:p w14:paraId="1F49EB0A" w14:textId="0F06B04B" w:rsidR="00CA1155" w:rsidRPr="003C0510" w:rsidRDefault="00CA1155" w:rsidP="003C0510">
      <w:pPr>
        <w:ind w:left="708"/>
        <w:jc w:val="both"/>
        <w:rPr>
          <w:rFonts w:ascii="Arial Narrow" w:hAnsi="Arial Narrow"/>
          <w:lang w:val="el-GR"/>
        </w:rPr>
      </w:pPr>
      <w:r w:rsidRPr="003C0510">
        <w:rPr>
          <w:rFonts w:ascii="Arial Narrow" w:hAnsi="Arial Narrow"/>
          <w:lang w:val="el-GR"/>
        </w:rPr>
        <w:t>β)</w:t>
      </w:r>
      <w:r w:rsidRPr="003C0510">
        <w:rPr>
          <w:rFonts w:ascii="Arial Narrow" w:hAnsi="Arial Narrow"/>
          <w:lang w:val="el-GR"/>
        </w:rPr>
        <w:tab/>
        <w:t>έχουν συσταθεί σωστά, είναι νομικά ορθοί, διαθέτουν κατάλληλη τεκμηρίωση· τηρούν κατάλληλα αρχεία και λογαριασμούς· είναι κατάλληλα ασφαλισμένοι· διαθέτουν δημοσιευμένο κώδικα δεοντολογίας και σύστημα καταγγελιών για τους εκπαιδευόμενους τους· χρησιμοποιούν κατάλληλους χώρους και εγκαταστάσεις εκπαίδευσης και κάνουν ό,τι είναι λογικό για να διασφαλίσουν το καλό, την ασφάλεια και την προστασία των εκπαιδευομένων τους.</w:t>
      </w:r>
    </w:p>
    <w:p w14:paraId="71CAA2BD" w14:textId="77777777" w:rsidR="00CA1155" w:rsidRPr="003C0510" w:rsidRDefault="00CA1155" w:rsidP="003C0510">
      <w:pPr>
        <w:ind w:left="708"/>
        <w:jc w:val="both"/>
        <w:rPr>
          <w:rFonts w:ascii="Arial Narrow" w:hAnsi="Arial Narrow"/>
          <w:lang w:val="el-GR"/>
        </w:rPr>
      </w:pPr>
      <w:r w:rsidRPr="003C0510">
        <w:rPr>
          <w:rFonts w:ascii="Arial Narrow" w:hAnsi="Arial Narrow"/>
          <w:lang w:val="el-GR"/>
        </w:rPr>
        <w:t>γ)</w:t>
      </w:r>
      <w:r w:rsidRPr="003C0510">
        <w:rPr>
          <w:rFonts w:ascii="Arial Narrow" w:hAnsi="Arial Narrow"/>
          <w:lang w:val="el-GR"/>
        </w:rPr>
        <w:tab/>
        <w:t>Τηρούν αρχείο επαγγελματικών σχέσεων, συμμετοχής σε αρμόδιους φορείς και ενώσεις, επιστημονικές επιτροπές, συμβούλια περιοδικών, δημοσιεύσεις κ.λπ.</w:t>
      </w:r>
    </w:p>
    <w:p w14:paraId="05D23123" w14:textId="77777777" w:rsidR="00CA1155" w:rsidRPr="003C0510" w:rsidRDefault="00CA1155" w:rsidP="003C0510">
      <w:pPr>
        <w:ind w:left="708"/>
        <w:jc w:val="both"/>
        <w:rPr>
          <w:rFonts w:ascii="Arial Narrow" w:hAnsi="Arial Narrow"/>
          <w:lang w:val="el-GR"/>
        </w:rPr>
      </w:pPr>
      <w:r w:rsidRPr="003C0510">
        <w:rPr>
          <w:rFonts w:ascii="Arial Narrow" w:hAnsi="Arial Narrow"/>
          <w:lang w:val="el-GR"/>
        </w:rPr>
        <w:t>δ)</w:t>
      </w:r>
      <w:r w:rsidRPr="003C0510">
        <w:rPr>
          <w:rFonts w:ascii="Arial Narrow" w:hAnsi="Arial Narrow"/>
          <w:lang w:val="el-GR"/>
        </w:rPr>
        <w:tab/>
        <w:t>Τηρούν σαφή αρχεία ως προς τη νομική τους σύσταση, ποιοι εκπαιδευόμενοι (με διευθύνσεις) έχουν εκπαιδευτεί, έχουν λάβει πιστοποιητικό ολοκλήρωσης, έχουν τη δυνατότητα να ξεκινήσουν μια ψυχοθεραπευτική πρακτική υπό επίβλεψη κ.λπ.</w:t>
      </w:r>
    </w:p>
    <w:p w14:paraId="6BB3C495" w14:textId="08A12A2A" w:rsidR="00CA1155" w:rsidRPr="003C0510" w:rsidRDefault="00CA1155" w:rsidP="003C0510">
      <w:pPr>
        <w:ind w:left="708"/>
        <w:jc w:val="both"/>
        <w:rPr>
          <w:rFonts w:ascii="Arial Narrow" w:hAnsi="Arial Narrow"/>
          <w:strike/>
          <w:lang w:val="el-GR"/>
        </w:rPr>
      </w:pPr>
      <w:r w:rsidRPr="003C0510">
        <w:rPr>
          <w:rFonts w:ascii="Arial Narrow" w:hAnsi="Arial Narrow"/>
          <w:lang w:val="el-GR"/>
        </w:rPr>
        <w:t>ε)</w:t>
      </w:r>
      <w:r w:rsidRPr="003C0510">
        <w:rPr>
          <w:rFonts w:ascii="Arial Narrow" w:hAnsi="Arial Narrow"/>
          <w:lang w:val="el-GR"/>
        </w:rPr>
        <w:tab/>
        <w:t>Περιλαμβάνουν επαρκείς εκπαιδευτές, επόπτες και θεραπευτές, έτσι ώστε οι εκπαιδευόμενοι να έχουν στη διάθεσή τους ένα ευρύ φάσμα προσωπικών και επαγγελματικών προτύπων.</w:t>
      </w:r>
    </w:p>
    <w:p w14:paraId="6A898329" w14:textId="0C3F3E8F" w:rsidR="00CA1155" w:rsidRPr="003C0510" w:rsidRDefault="00CA1155" w:rsidP="003C0510">
      <w:pPr>
        <w:ind w:left="708"/>
        <w:jc w:val="both"/>
        <w:rPr>
          <w:rFonts w:ascii="Arial Narrow" w:hAnsi="Arial Narrow"/>
          <w:lang w:val="el-GR"/>
        </w:rPr>
      </w:pPr>
      <w:r w:rsidRPr="003C0510">
        <w:rPr>
          <w:rFonts w:ascii="Arial Narrow" w:hAnsi="Arial Narrow"/>
          <w:lang w:val="el-GR"/>
        </w:rPr>
        <w:t>στ)</w:t>
      </w:r>
      <w:r w:rsidRPr="003C0510">
        <w:rPr>
          <w:rFonts w:ascii="Arial Narrow" w:hAnsi="Arial Narrow"/>
          <w:lang w:val="el-GR"/>
        </w:rPr>
        <w:tab/>
        <w:t>Σέβονται τα δικαιώματα και τ</w:t>
      </w:r>
      <w:r w:rsidR="00D0417B" w:rsidRPr="003C0510">
        <w:rPr>
          <w:rFonts w:ascii="Arial Narrow" w:hAnsi="Arial Narrow"/>
          <w:lang w:val="el-GR"/>
        </w:rPr>
        <w:t>η</w:t>
      </w:r>
      <w:r w:rsidRPr="003C0510">
        <w:rPr>
          <w:rFonts w:ascii="Arial Narrow" w:hAnsi="Arial Narrow"/>
          <w:lang w:val="el-GR"/>
        </w:rPr>
        <w:t xml:space="preserve"> διαφορετικότητα των εκπαιδευομένων τους και γνωρίζουν τις πολλαπλές πτυχές της ψυχολογικής και κοινωνικής ταυτότητας </w:t>
      </w:r>
      <w:r w:rsidR="007E3743" w:rsidRPr="003C0510">
        <w:rPr>
          <w:rFonts w:ascii="Arial Narrow" w:hAnsi="Arial Narrow"/>
          <w:lang w:val="el-GR"/>
        </w:rPr>
        <w:t xml:space="preserve">δίνοντας προσοχή σε ζητήματα ισότητας, και πολυμορφίας και λαμβάνοντας υπόψιν θέματα σχετικά με ηλικία, αναπηρία, εξουσία, τάξη, φυλή, εθνικότητα, γάμο και σύμφωνο συμβίωσης, φύλο, σεξουαλικό προσανατολισμό, η </w:t>
      </w:r>
      <w:r w:rsidR="0064218B" w:rsidRPr="003C0510">
        <w:rPr>
          <w:rFonts w:ascii="Arial Narrow" w:hAnsi="Arial Narrow"/>
          <w:lang w:val="el-GR"/>
        </w:rPr>
        <w:t xml:space="preserve">με </w:t>
      </w:r>
      <w:r w:rsidR="007E3743" w:rsidRPr="003C0510">
        <w:rPr>
          <w:rFonts w:ascii="Arial Narrow" w:hAnsi="Arial Narrow"/>
          <w:lang w:val="el-GR"/>
        </w:rPr>
        <w:t xml:space="preserve">θρησκεία ή πεποιθήσεις </w:t>
      </w:r>
      <w:r w:rsidRPr="003C0510">
        <w:rPr>
          <w:rFonts w:ascii="Arial Narrow" w:hAnsi="Arial Narrow"/>
          <w:lang w:val="el-GR"/>
        </w:rPr>
        <w:t>και πώς αυτά επηρεάζουν τους εκπαιδευόμενους και την ομάδα εκπαίδευσης.</w:t>
      </w:r>
    </w:p>
    <w:p w14:paraId="38799FA0" w14:textId="77777777" w:rsidR="00CA1155" w:rsidRPr="003C0510" w:rsidRDefault="00CA1155" w:rsidP="003C0510">
      <w:pPr>
        <w:ind w:left="708"/>
        <w:jc w:val="both"/>
        <w:rPr>
          <w:rFonts w:ascii="Arial Narrow" w:hAnsi="Arial Narrow"/>
          <w:lang w:val="el-GR"/>
        </w:rPr>
      </w:pPr>
      <w:r w:rsidRPr="003C0510">
        <w:rPr>
          <w:rFonts w:ascii="Arial Narrow" w:hAnsi="Arial Narrow"/>
          <w:lang w:val="el-GR"/>
        </w:rPr>
        <w:t>ζ)</w:t>
      </w:r>
      <w:r w:rsidRPr="003C0510">
        <w:rPr>
          <w:rFonts w:ascii="Arial Narrow" w:hAnsi="Arial Narrow"/>
          <w:lang w:val="el-GR"/>
        </w:rPr>
        <w:tab/>
        <w:t>Είναι διατεθειμένοι να εξετάσουν αυτά τα θέματα χωρίς προκαταλήψεις, τόσο εσωτερικά με τους εκπαιδευόμενους όσο και εξωτερικά με άλλους οργανισμούς.</w:t>
      </w:r>
    </w:p>
    <w:p w14:paraId="2CED8DE6" w14:textId="1A0A3884" w:rsidR="00CA1155" w:rsidRPr="003C0510" w:rsidRDefault="00CA1155" w:rsidP="003C0510">
      <w:pPr>
        <w:ind w:left="708"/>
        <w:jc w:val="both"/>
        <w:rPr>
          <w:rFonts w:ascii="Arial Narrow" w:hAnsi="Arial Narrow"/>
          <w:lang w:val="el-GR"/>
        </w:rPr>
      </w:pPr>
      <w:r w:rsidRPr="003C0510">
        <w:rPr>
          <w:rFonts w:ascii="Arial Narrow" w:hAnsi="Arial Narrow"/>
          <w:lang w:val="el-GR"/>
        </w:rPr>
        <w:t>η)</w:t>
      </w:r>
      <w:r w:rsidRPr="003C0510">
        <w:rPr>
          <w:rFonts w:ascii="Arial Narrow" w:hAnsi="Arial Narrow"/>
          <w:lang w:val="el-GR"/>
        </w:rPr>
        <w:tab/>
        <w:t xml:space="preserve">Ενημερώνουν σχετικά το κοινό σε κάθε χρησιμοποιούμενο μέσο κοινωνικής δικτύωσης για την </w:t>
      </w:r>
      <w:r w:rsidR="00165630" w:rsidRPr="003C0510">
        <w:rPr>
          <w:rFonts w:ascii="Arial Narrow" w:hAnsi="Arial Narrow"/>
          <w:lang w:val="el-GR"/>
        </w:rPr>
        <w:t>κ</w:t>
      </w:r>
      <w:r w:rsidRPr="003C0510">
        <w:rPr>
          <w:rFonts w:ascii="Arial Narrow" w:hAnsi="Arial Narrow"/>
          <w:lang w:val="el-GR"/>
        </w:rPr>
        <w:t xml:space="preserve">ατάστασή τους σε </w:t>
      </w:r>
      <w:r w:rsidR="00D0417B" w:rsidRPr="003C0510">
        <w:rPr>
          <w:rFonts w:ascii="Arial Narrow" w:hAnsi="Arial Narrow"/>
          <w:lang w:val="el-GR"/>
        </w:rPr>
        <w:t>δ</w:t>
      </w:r>
      <w:r w:rsidRPr="003C0510">
        <w:rPr>
          <w:rFonts w:ascii="Arial Narrow" w:hAnsi="Arial Narrow"/>
          <w:lang w:val="el-GR"/>
        </w:rPr>
        <w:t xml:space="preserve">ιεθνές, </w:t>
      </w:r>
      <w:r w:rsidR="00D0417B" w:rsidRPr="003C0510">
        <w:rPr>
          <w:rFonts w:ascii="Arial Narrow" w:hAnsi="Arial Narrow"/>
          <w:lang w:val="el-GR"/>
        </w:rPr>
        <w:t>ε</w:t>
      </w:r>
      <w:r w:rsidRPr="003C0510">
        <w:rPr>
          <w:rFonts w:ascii="Arial Narrow" w:hAnsi="Arial Narrow"/>
          <w:lang w:val="el-GR"/>
        </w:rPr>
        <w:t xml:space="preserve">υρωπαϊκό και </w:t>
      </w:r>
      <w:r w:rsidR="00D0417B" w:rsidRPr="003C0510">
        <w:rPr>
          <w:rFonts w:ascii="Arial Narrow" w:hAnsi="Arial Narrow"/>
          <w:lang w:val="el-GR"/>
        </w:rPr>
        <w:t>ε</w:t>
      </w:r>
      <w:r w:rsidRPr="003C0510">
        <w:rPr>
          <w:rFonts w:ascii="Arial Narrow" w:hAnsi="Arial Narrow"/>
          <w:lang w:val="el-GR"/>
        </w:rPr>
        <w:t>θνικό επίπεδο, τις υπηρεσίες και τα εκπαιδευτικά τους προγράμματα</w:t>
      </w:r>
      <w:r w:rsidR="00D0417B" w:rsidRPr="003C0510">
        <w:rPr>
          <w:rFonts w:ascii="Arial Narrow" w:hAnsi="Arial Narrow"/>
          <w:lang w:val="el-GR"/>
        </w:rPr>
        <w:t>.</w:t>
      </w:r>
    </w:p>
    <w:p w14:paraId="3069830D" w14:textId="09FBB035" w:rsidR="00CA1155" w:rsidRPr="003C0510" w:rsidRDefault="00CA1155" w:rsidP="003C0510">
      <w:pPr>
        <w:jc w:val="both"/>
        <w:rPr>
          <w:rFonts w:ascii="Arial Narrow" w:hAnsi="Arial Narrow"/>
          <w:lang w:val="el-GR"/>
        </w:rPr>
      </w:pPr>
      <w:r w:rsidRPr="003C0510">
        <w:rPr>
          <w:rFonts w:ascii="Arial Narrow" w:hAnsi="Arial Narrow"/>
          <w:lang w:val="el-GR"/>
        </w:rPr>
        <w:t>Τα ΕΙΨΘ διατηρούν υψηλά πρότυπα και ποιότητα εκπαίδευσης και γνώσης οργανώνοντας, παρακολουθώντας ή συμμετέχοντας σε επιστημονικά συμπόσια, συνέδρια ή συναφή ερευνητικά προγράμματα, ομάδες εργασίας κ.λπ. σε εθνικό, ευρωπαϊκό ή διεθνές επίπεδο</w:t>
      </w:r>
      <w:r w:rsidR="00D0417B" w:rsidRPr="003C0510">
        <w:rPr>
          <w:rFonts w:ascii="Arial Narrow" w:hAnsi="Arial Narrow"/>
          <w:lang w:val="el-GR"/>
        </w:rPr>
        <w:t>.</w:t>
      </w:r>
    </w:p>
    <w:p w14:paraId="5AD56309" w14:textId="1E711E8F" w:rsidR="00CA1155" w:rsidRPr="003C0510" w:rsidRDefault="00CA1155" w:rsidP="003C0510">
      <w:pPr>
        <w:jc w:val="both"/>
        <w:rPr>
          <w:rFonts w:ascii="Arial Narrow" w:hAnsi="Arial Narrow"/>
          <w:lang w:val="el-GR"/>
        </w:rPr>
      </w:pPr>
      <w:r w:rsidRPr="003C0510">
        <w:rPr>
          <w:rFonts w:ascii="Arial Narrow" w:hAnsi="Arial Narrow"/>
          <w:lang w:val="el-GR"/>
        </w:rPr>
        <w:lastRenderedPageBreak/>
        <w:t>Τα ΕΙΨΘ διατηρούν επαγγελματικές συμμετοχές</w:t>
      </w:r>
      <w:r w:rsidR="0043221B" w:rsidRPr="003C0510">
        <w:rPr>
          <w:rFonts w:ascii="Arial Narrow" w:hAnsi="Arial Narrow"/>
          <w:lang w:val="el-GR"/>
        </w:rPr>
        <w:t xml:space="preserve">, </w:t>
      </w:r>
      <w:r w:rsidRPr="003C0510">
        <w:rPr>
          <w:rFonts w:ascii="Arial Narrow" w:hAnsi="Arial Narrow"/>
          <w:lang w:val="el-GR"/>
        </w:rPr>
        <w:t>παραμένουν σε καλή κατάσταση</w:t>
      </w:r>
      <w:r w:rsidR="0043221B" w:rsidRPr="003C0510">
        <w:rPr>
          <w:rFonts w:ascii="Arial Narrow" w:hAnsi="Arial Narrow"/>
          <w:lang w:val="el-GR"/>
        </w:rPr>
        <w:t xml:space="preserve">, </w:t>
      </w:r>
      <w:r w:rsidRPr="003C0510">
        <w:rPr>
          <w:rFonts w:ascii="Arial Narrow" w:hAnsi="Arial Narrow"/>
          <w:lang w:val="el-GR"/>
        </w:rPr>
        <w:t xml:space="preserve">είναι δεόντως εγγεγραμμένοι σε τοπικούς, εκπαιδευτικούς, εθνικούς και ευρωπαϊκούς φορείς και </w:t>
      </w:r>
      <w:r w:rsidR="00691228" w:rsidRPr="003C0510">
        <w:rPr>
          <w:rFonts w:ascii="Arial Narrow" w:hAnsi="Arial Narrow"/>
          <w:lang w:val="el-GR"/>
        </w:rPr>
        <w:t>κρατούν</w:t>
      </w:r>
      <w:r w:rsidRPr="003C0510">
        <w:rPr>
          <w:rFonts w:ascii="Arial Narrow" w:hAnsi="Arial Narrow"/>
          <w:lang w:val="el-GR"/>
        </w:rPr>
        <w:t xml:space="preserve"> τα διοικητικά και τα οικονομικά τους θέματα σε καλή κατάσταση.</w:t>
      </w:r>
    </w:p>
    <w:p w14:paraId="47453DE4" w14:textId="77777777" w:rsidR="00CA1155" w:rsidRPr="003C0510" w:rsidRDefault="00CA1155" w:rsidP="003C0510">
      <w:pPr>
        <w:jc w:val="both"/>
        <w:rPr>
          <w:rFonts w:ascii="Arial Narrow" w:hAnsi="Arial Narrow"/>
          <w:lang w:val="el-GR"/>
        </w:rPr>
      </w:pPr>
    </w:p>
    <w:p w14:paraId="466423B4" w14:textId="3ACA3FC3" w:rsidR="00CA1155" w:rsidRPr="003C0510" w:rsidRDefault="000A3DB6" w:rsidP="003C0510">
      <w:pPr>
        <w:jc w:val="both"/>
        <w:rPr>
          <w:rFonts w:ascii="Arial Narrow" w:hAnsi="Arial Narrow"/>
          <w:lang w:val="el-GR"/>
        </w:rPr>
      </w:pPr>
      <w:r w:rsidRPr="003C0510">
        <w:rPr>
          <w:rFonts w:ascii="Arial Narrow" w:hAnsi="Arial Narrow"/>
          <w:lang w:val="el-GR"/>
        </w:rPr>
        <w:t xml:space="preserve">2. </w:t>
      </w:r>
      <w:r w:rsidR="00CA1155" w:rsidRPr="003C0510">
        <w:rPr>
          <w:rFonts w:ascii="Arial Narrow" w:hAnsi="Arial Narrow"/>
          <w:lang w:val="el-GR"/>
        </w:rPr>
        <w:t>2</w:t>
      </w:r>
      <w:r w:rsidR="00A74785" w:rsidRPr="003C0510">
        <w:rPr>
          <w:rFonts w:ascii="Arial Narrow" w:hAnsi="Arial Narrow"/>
          <w:lang w:val="el-GR"/>
        </w:rPr>
        <w:t>.</w:t>
      </w:r>
      <w:r w:rsidR="00A74785" w:rsidRPr="003C0510">
        <w:rPr>
          <w:rFonts w:ascii="Arial Narrow" w:hAnsi="Arial Narrow"/>
          <w:lang w:val="el-GR"/>
        </w:rPr>
        <w:tab/>
      </w:r>
      <w:r w:rsidR="006C66E3" w:rsidRPr="003C0510">
        <w:rPr>
          <w:rFonts w:ascii="Arial Narrow" w:hAnsi="Arial Narrow"/>
          <w:lang w:val="el-GR"/>
        </w:rPr>
        <w:t>ΠΡΟ</w:t>
      </w:r>
      <w:r w:rsidR="00D0417B" w:rsidRPr="003C0510">
        <w:rPr>
          <w:rFonts w:ascii="Arial Narrow" w:hAnsi="Arial Narrow"/>
          <w:lang w:val="el-GR"/>
        </w:rPr>
        <w:t>Ϋ</w:t>
      </w:r>
      <w:r w:rsidR="006C66E3" w:rsidRPr="003C0510">
        <w:rPr>
          <w:rFonts w:ascii="Arial Narrow" w:hAnsi="Arial Narrow"/>
          <w:lang w:val="el-GR"/>
        </w:rPr>
        <w:t xml:space="preserve">ΠΟΘΕΣΕΙΣ </w:t>
      </w:r>
      <w:r w:rsidR="00D0417B" w:rsidRPr="003C0510">
        <w:rPr>
          <w:rFonts w:ascii="Arial Narrow" w:hAnsi="Arial Narrow"/>
          <w:lang w:val="el-GR"/>
        </w:rPr>
        <w:t xml:space="preserve">ΚΑΙ </w:t>
      </w:r>
      <w:r w:rsidR="00CA1155" w:rsidRPr="003C0510">
        <w:rPr>
          <w:rFonts w:ascii="Arial Narrow" w:hAnsi="Arial Narrow"/>
          <w:lang w:val="el-GR"/>
        </w:rPr>
        <w:t xml:space="preserve">ΚΡΙΤΗΡΙΑ ΕΙΣΔΟΧΗΣ </w:t>
      </w:r>
      <w:r w:rsidR="005506BB" w:rsidRPr="003C0510">
        <w:rPr>
          <w:rFonts w:ascii="Arial Narrow" w:hAnsi="Arial Narrow"/>
          <w:lang w:val="el-GR"/>
        </w:rPr>
        <w:t>ΕΚΠΑΙΔΕΥΟΜΕΝΩΝ</w:t>
      </w:r>
    </w:p>
    <w:p w14:paraId="0ABA7BFF" w14:textId="29DB363F" w:rsidR="00CA1155" w:rsidRPr="003C0510" w:rsidRDefault="00CA1155" w:rsidP="003C0510">
      <w:pPr>
        <w:jc w:val="both"/>
        <w:rPr>
          <w:rFonts w:ascii="Arial Narrow" w:hAnsi="Arial Narrow"/>
          <w:color w:val="FF0000"/>
          <w:lang w:val="el-GR"/>
        </w:rPr>
      </w:pPr>
      <w:r w:rsidRPr="003C0510">
        <w:rPr>
          <w:rFonts w:ascii="Arial Narrow" w:hAnsi="Arial Narrow"/>
          <w:lang w:val="el-GR"/>
        </w:rPr>
        <w:t>Οι προϋποθέσεις εισ</w:t>
      </w:r>
      <w:r w:rsidR="005B519D" w:rsidRPr="003C0510">
        <w:rPr>
          <w:rFonts w:ascii="Arial Narrow" w:hAnsi="Arial Narrow"/>
          <w:lang w:val="el-GR"/>
        </w:rPr>
        <w:t>δοχής</w:t>
      </w:r>
      <w:r w:rsidRPr="003C0510">
        <w:rPr>
          <w:rFonts w:ascii="Arial Narrow" w:hAnsi="Arial Narrow"/>
          <w:lang w:val="el-GR"/>
        </w:rPr>
        <w:t xml:space="preserve"> σε όλους τους Οργανισμούς Εκπαίδευσης Ψυχοθεραπείας (ΕΙΨΘ) ορίζονται σε μεταπτυχιακό επίπεδο ή σε ισοδύναμο, προκειμένου να συμμορφώνονται με τα ευρωπαϊκά πρότυπα επαγγελματικής κατάρτισης</w:t>
      </w:r>
      <w:r w:rsidR="00D0417B" w:rsidRPr="003C0510">
        <w:rPr>
          <w:rFonts w:ascii="Arial Narrow" w:hAnsi="Arial Narrow"/>
          <w:color w:val="000000" w:themeColor="text1"/>
          <w:lang w:val="el-GR"/>
        </w:rPr>
        <w:t xml:space="preserve">. </w:t>
      </w:r>
      <w:r w:rsidRPr="003C0510">
        <w:rPr>
          <w:rFonts w:ascii="Arial Narrow" w:hAnsi="Arial Narrow"/>
          <w:color w:val="000000" w:themeColor="text1"/>
          <w:lang w:val="el-GR"/>
        </w:rPr>
        <w:t>(Επίπεδο 5 ή 7</w:t>
      </w:r>
      <w:r w:rsidR="00013DB2" w:rsidRPr="003C0510">
        <w:rPr>
          <w:rFonts w:ascii="Arial Narrow" w:hAnsi="Arial Narrow"/>
          <w:color w:val="000000" w:themeColor="text1"/>
          <w:lang w:val="el-GR"/>
        </w:rPr>
        <w:t xml:space="preserve">, </w:t>
      </w:r>
      <w:r w:rsidRPr="003C0510">
        <w:rPr>
          <w:rFonts w:ascii="Arial Narrow" w:hAnsi="Arial Narrow"/>
          <w:color w:val="000000" w:themeColor="text1"/>
        </w:rPr>
        <w:t>Bachelor</w:t>
      </w:r>
      <w:r w:rsidR="00013DB2" w:rsidRPr="003C0510">
        <w:rPr>
          <w:rFonts w:ascii="Arial Narrow" w:hAnsi="Arial Narrow"/>
          <w:color w:val="000000" w:themeColor="text1"/>
          <w:lang w:val="el-GR"/>
        </w:rPr>
        <w:t xml:space="preserve"> ή </w:t>
      </w:r>
      <w:r w:rsidRPr="003C0510">
        <w:rPr>
          <w:rFonts w:ascii="Arial Narrow" w:hAnsi="Arial Narrow"/>
          <w:color w:val="000000" w:themeColor="text1"/>
        </w:rPr>
        <w:t>Master</w:t>
      </w:r>
      <w:r w:rsidR="00013DB2" w:rsidRPr="003C0510">
        <w:rPr>
          <w:rFonts w:ascii="Arial Narrow" w:hAnsi="Arial Narrow"/>
          <w:color w:val="000000" w:themeColor="text1"/>
          <w:lang w:val="el-GR"/>
        </w:rPr>
        <w:t xml:space="preserve"> </w:t>
      </w:r>
      <w:r w:rsidR="00013DB2" w:rsidRPr="003C0510">
        <w:rPr>
          <w:rFonts w:ascii="Arial Narrow" w:hAnsi="Arial Narrow"/>
          <w:color w:val="000000" w:themeColor="text1"/>
        </w:rPr>
        <w:t>degree</w:t>
      </w:r>
      <w:r w:rsidRPr="003C0510">
        <w:rPr>
          <w:rFonts w:ascii="Arial Narrow" w:hAnsi="Arial Narrow"/>
          <w:color w:val="000000" w:themeColor="text1"/>
          <w:lang w:val="el-GR"/>
        </w:rPr>
        <w:t>)</w:t>
      </w:r>
    </w:p>
    <w:p w14:paraId="2F33A3AE" w14:textId="0A7700CB" w:rsidR="00CA1155" w:rsidRPr="003C0510" w:rsidRDefault="00CA1155" w:rsidP="003C0510">
      <w:pPr>
        <w:jc w:val="both"/>
        <w:rPr>
          <w:rFonts w:ascii="Arial Narrow" w:hAnsi="Arial Narrow"/>
          <w:color w:val="000000" w:themeColor="text1"/>
          <w:lang w:val="el-GR"/>
        </w:rPr>
      </w:pPr>
      <w:r w:rsidRPr="003C0510">
        <w:rPr>
          <w:rFonts w:ascii="Arial Narrow" w:hAnsi="Arial Narrow"/>
          <w:lang w:val="el-GR"/>
        </w:rPr>
        <w:t xml:space="preserve">Αυτό σημαίνει ότι </w:t>
      </w:r>
      <w:r w:rsidR="00013DB2" w:rsidRPr="003C0510">
        <w:rPr>
          <w:rFonts w:ascii="Arial Narrow" w:hAnsi="Arial Narrow"/>
          <w:lang w:val="el-GR"/>
        </w:rPr>
        <w:t xml:space="preserve">τουλάχιστον </w:t>
      </w:r>
      <w:r w:rsidRPr="003C0510">
        <w:rPr>
          <w:rFonts w:ascii="Arial Narrow" w:hAnsi="Arial Narrow"/>
          <w:lang w:val="el-GR"/>
        </w:rPr>
        <w:t xml:space="preserve">τα πρώτα 3 χρόνια αναφέρονται σε ολοκληρωμένο επίπεδο ενός πρώτου </w:t>
      </w:r>
      <w:r w:rsidR="00D0417B" w:rsidRPr="003C0510">
        <w:rPr>
          <w:rFonts w:ascii="Arial Narrow" w:hAnsi="Arial Narrow"/>
          <w:lang w:val="el-GR"/>
        </w:rPr>
        <w:t>π</w:t>
      </w:r>
      <w:r w:rsidRPr="003C0510">
        <w:rPr>
          <w:rFonts w:ascii="Arial Narrow" w:hAnsi="Arial Narrow"/>
          <w:lang w:val="el-GR"/>
        </w:rPr>
        <w:t xml:space="preserve">ανεπιστημιακού </w:t>
      </w:r>
      <w:r w:rsidR="00D0417B" w:rsidRPr="003C0510">
        <w:rPr>
          <w:rFonts w:ascii="Arial Narrow" w:hAnsi="Arial Narrow"/>
          <w:lang w:val="el-GR"/>
        </w:rPr>
        <w:t>π</w:t>
      </w:r>
      <w:r w:rsidRPr="003C0510">
        <w:rPr>
          <w:rFonts w:ascii="Arial Narrow" w:hAnsi="Arial Narrow"/>
          <w:lang w:val="el-GR"/>
        </w:rPr>
        <w:t>τυχίου (</w:t>
      </w:r>
      <w:r w:rsidRPr="003C0510">
        <w:rPr>
          <w:rFonts w:ascii="Arial Narrow" w:hAnsi="Arial Narrow"/>
        </w:rPr>
        <w:t>Bachelor</w:t>
      </w:r>
      <w:r w:rsidR="008C2DF8" w:rsidRPr="003C0510">
        <w:rPr>
          <w:rFonts w:ascii="Arial Narrow" w:hAnsi="Arial Narrow"/>
          <w:lang w:val="el-GR"/>
        </w:rPr>
        <w:t xml:space="preserve"> </w:t>
      </w:r>
      <w:r w:rsidR="00D0417B" w:rsidRPr="003C0510">
        <w:rPr>
          <w:rFonts w:ascii="Arial Narrow" w:hAnsi="Arial Narrow"/>
        </w:rPr>
        <w:t>Degree</w:t>
      </w:r>
      <w:r w:rsidRPr="003C0510">
        <w:rPr>
          <w:rFonts w:ascii="Arial Narrow" w:hAnsi="Arial Narrow"/>
          <w:lang w:val="el-GR"/>
        </w:rPr>
        <w:t>)</w:t>
      </w:r>
      <w:r w:rsidR="00D0417B" w:rsidRPr="003C0510">
        <w:rPr>
          <w:rFonts w:ascii="Arial Narrow" w:hAnsi="Arial Narrow"/>
          <w:lang w:val="el-GR"/>
        </w:rPr>
        <w:t xml:space="preserve">, </w:t>
      </w:r>
      <w:r w:rsidR="00D0417B" w:rsidRPr="003C0510">
        <w:rPr>
          <w:rFonts w:ascii="Arial Narrow" w:hAnsi="Arial Narrow"/>
          <w:color w:val="000000" w:themeColor="text1"/>
          <w:lang w:val="el-GR"/>
        </w:rPr>
        <w:t>που</w:t>
      </w:r>
      <w:r w:rsidRPr="003C0510">
        <w:rPr>
          <w:rFonts w:ascii="Arial Narrow" w:hAnsi="Arial Narrow"/>
          <w:color w:val="000000" w:themeColor="text1"/>
          <w:lang w:val="el-GR"/>
        </w:rPr>
        <w:t xml:space="preserve"> θα πρέπει να είναι συναφ</w:t>
      </w:r>
      <w:r w:rsidR="00D0417B" w:rsidRPr="003C0510">
        <w:rPr>
          <w:rFonts w:ascii="Arial Narrow" w:hAnsi="Arial Narrow"/>
          <w:color w:val="000000" w:themeColor="text1"/>
          <w:lang w:val="el-GR"/>
        </w:rPr>
        <w:t>ές</w:t>
      </w:r>
      <w:r w:rsidRPr="003C0510">
        <w:rPr>
          <w:rFonts w:ascii="Arial Narrow" w:hAnsi="Arial Narrow"/>
          <w:color w:val="000000" w:themeColor="text1"/>
          <w:lang w:val="el-GR"/>
        </w:rPr>
        <w:t xml:space="preserve"> με το επάγγελμα της ψυχοθεραπείας </w:t>
      </w:r>
      <w:r w:rsidR="0048693A" w:rsidRPr="003C0510">
        <w:rPr>
          <w:rFonts w:ascii="Arial Narrow" w:hAnsi="Arial Narrow"/>
          <w:color w:val="000000" w:themeColor="text1"/>
          <w:lang w:val="el-GR"/>
        </w:rPr>
        <w:t xml:space="preserve">όπως οι </w:t>
      </w:r>
      <w:r w:rsidR="00D0417B" w:rsidRPr="003C0510">
        <w:rPr>
          <w:rFonts w:ascii="Arial Narrow" w:hAnsi="Arial Narrow"/>
          <w:color w:val="000000" w:themeColor="text1"/>
          <w:lang w:val="el-GR"/>
        </w:rPr>
        <w:t>α</w:t>
      </w:r>
      <w:r w:rsidRPr="003C0510">
        <w:rPr>
          <w:rFonts w:ascii="Arial Narrow" w:hAnsi="Arial Narrow"/>
          <w:color w:val="000000" w:themeColor="text1"/>
          <w:lang w:val="el-GR"/>
        </w:rPr>
        <w:t>νθρωπιστικές και</w:t>
      </w:r>
      <w:r w:rsidR="0048693A" w:rsidRPr="003C0510">
        <w:rPr>
          <w:rFonts w:ascii="Arial Narrow" w:hAnsi="Arial Narrow"/>
          <w:color w:val="000000" w:themeColor="text1"/>
          <w:lang w:val="el-GR"/>
        </w:rPr>
        <w:t xml:space="preserve"> </w:t>
      </w:r>
      <w:r w:rsidR="00D0417B" w:rsidRPr="003C0510">
        <w:rPr>
          <w:rFonts w:ascii="Arial Narrow" w:hAnsi="Arial Narrow"/>
          <w:color w:val="000000" w:themeColor="text1"/>
          <w:lang w:val="el-GR"/>
        </w:rPr>
        <w:t>κ</w:t>
      </w:r>
      <w:r w:rsidRPr="003C0510">
        <w:rPr>
          <w:rFonts w:ascii="Arial Narrow" w:hAnsi="Arial Narrow"/>
          <w:color w:val="000000" w:themeColor="text1"/>
          <w:lang w:val="el-GR"/>
        </w:rPr>
        <w:t xml:space="preserve">οινωνικές </w:t>
      </w:r>
      <w:r w:rsidR="00AF4D28" w:rsidRPr="003C0510">
        <w:rPr>
          <w:rFonts w:ascii="Arial Narrow" w:hAnsi="Arial Narrow"/>
          <w:color w:val="000000" w:themeColor="text1"/>
          <w:lang w:val="el-GR"/>
        </w:rPr>
        <w:t>ε</w:t>
      </w:r>
      <w:r w:rsidRPr="003C0510">
        <w:rPr>
          <w:rFonts w:ascii="Arial Narrow" w:hAnsi="Arial Narrow"/>
          <w:color w:val="000000" w:themeColor="text1"/>
          <w:lang w:val="el-GR"/>
        </w:rPr>
        <w:t>πιστήμες</w:t>
      </w:r>
      <w:r w:rsidR="00D0417B" w:rsidRPr="003C0510">
        <w:rPr>
          <w:rFonts w:ascii="Arial Narrow" w:hAnsi="Arial Narrow"/>
          <w:color w:val="000000" w:themeColor="text1"/>
          <w:lang w:val="el-GR"/>
        </w:rPr>
        <w:t xml:space="preserve"> (</w:t>
      </w:r>
      <w:r w:rsidRPr="003C0510">
        <w:rPr>
          <w:rFonts w:ascii="Arial Narrow" w:hAnsi="Arial Narrow"/>
          <w:color w:val="000000" w:themeColor="text1"/>
          <w:lang w:val="el-GR"/>
        </w:rPr>
        <w:t xml:space="preserve">για παράδειγμα: </w:t>
      </w:r>
      <w:r w:rsidR="00D0417B" w:rsidRPr="003C0510">
        <w:rPr>
          <w:rFonts w:ascii="Arial Narrow" w:hAnsi="Arial Narrow"/>
          <w:color w:val="000000" w:themeColor="text1"/>
          <w:lang w:val="el-GR"/>
        </w:rPr>
        <w:t>ψυχολογία, κοινωνιολογία, κοινωνική εργασία, παιδαγωγική, θεολογία</w:t>
      </w:r>
      <w:r w:rsidR="00AF4D28" w:rsidRPr="003C0510">
        <w:rPr>
          <w:rFonts w:ascii="Arial Narrow" w:hAnsi="Arial Narrow"/>
          <w:color w:val="000000" w:themeColor="text1"/>
          <w:lang w:val="el-GR"/>
        </w:rPr>
        <w:t xml:space="preserve">) αλλά και </w:t>
      </w:r>
      <w:r w:rsidR="004F3ABB" w:rsidRPr="003C0510">
        <w:rPr>
          <w:rFonts w:ascii="Arial Narrow" w:hAnsi="Arial Narrow"/>
          <w:color w:val="000000" w:themeColor="text1"/>
          <w:lang w:val="el-GR"/>
        </w:rPr>
        <w:t>οι επιστήμες υγείας (ιατρική με ειδικότητα στην ψυχιατρική, νοσηλευτική).</w:t>
      </w:r>
    </w:p>
    <w:p w14:paraId="6B1B0CF8" w14:textId="65D473B0" w:rsidR="00CA1155" w:rsidRPr="003C0510" w:rsidRDefault="00CA1155" w:rsidP="003C0510">
      <w:pPr>
        <w:jc w:val="both"/>
        <w:rPr>
          <w:rFonts w:ascii="Arial Narrow" w:hAnsi="Arial Narrow"/>
          <w:color w:val="000000" w:themeColor="text1"/>
          <w:lang w:val="el-GR"/>
        </w:rPr>
      </w:pPr>
      <w:r w:rsidRPr="003C0510">
        <w:rPr>
          <w:rFonts w:ascii="Arial Narrow" w:hAnsi="Arial Narrow"/>
          <w:color w:val="000000" w:themeColor="text1"/>
          <w:lang w:val="el-GR"/>
        </w:rPr>
        <w:t>Εναλλακτικά, οι αιτούντες θα πρέπει να έχουν ισοδύναμη μορφή «διά βίου εκπαίδευσης» ή κατάρτισης και εμπειρία σε σχετικό τομέα</w:t>
      </w:r>
      <w:r w:rsidR="004F3ABB" w:rsidRPr="003C0510">
        <w:rPr>
          <w:rFonts w:ascii="Arial Narrow" w:hAnsi="Arial Narrow"/>
          <w:color w:val="000000" w:themeColor="text1"/>
          <w:lang w:val="el-GR"/>
        </w:rPr>
        <w:t>, όπως εξηγείται στη παράγραφο 2.2.3.</w:t>
      </w:r>
    </w:p>
    <w:p w14:paraId="07CD803B" w14:textId="74440E4E" w:rsidR="00CA1155" w:rsidRPr="003C0510" w:rsidRDefault="00CA1155" w:rsidP="003C0510">
      <w:pPr>
        <w:jc w:val="both"/>
        <w:rPr>
          <w:rFonts w:ascii="Arial Narrow" w:hAnsi="Arial Narrow"/>
          <w:lang w:val="el-GR"/>
        </w:rPr>
      </w:pPr>
      <w:r w:rsidRPr="003C0510">
        <w:rPr>
          <w:rFonts w:ascii="Arial Narrow" w:hAnsi="Arial Narrow"/>
          <w:lang w:val="el-GR"/>
        </w:rPr>
        <w:t>Η εξειδ</w:t>
      </w:r>
      <w:r w:rsidR="0048693A" w:rsidRPr="003C0510">
        <w:rPr>
          <w:rFonts w:ascii="Arial Narrow" w:hAnsi="Arial Narrow"/>
          <w:lang w:val="el-GR"/>
        </w:rPr>
        <w:t>ίκευση της</w:t>
      </w:r>
      <w:r w:rsidRPr="003C0510">
        <w:rPr>
          <w:rFonts w:ascii="Arial Narrow" w:hAnsi="Arial Narrow"/>
          <w:lang w:val="el-GR"/>
        </w:rPr>
        <w:t xml:space="preserve"> επαγγελματική</w:t>
      </w:r>
      <w:r w:rsidR="0048693A" w:rsidRPr="003C0510">
        <w:rPr>
          <w:rFonts w:ascii="Arial Narrow" w:hAnsi="Arial Narrow"/>
          <w:lang w:val="el-GR"/>
        </w:rPr>
        <w:t>ς</w:t>
      </w:r>
      <w:r w:rsidRPr="003C0510">
        <w:rPr>
          <w:rFonts w:ascii="Arial Narrow" w:hAnsi="Arial Narrow"/>
          <w:lang w:val="el-GR"/>
        </w:rPr>
        <w:t xml:space="preserve"> κατάρτιση</w:t>
      </w:r>
      <w:r w:rsidR="0048693A" w:rsidRPr="003C0510">
        <w:rPr>
          <w:rFonts w:ascii="Arial Narrow" w:hAnsi="Arial Narrow"/>
          <w:lang w:val="el-GR"/>
        </w:rPr>
        <w:t>ς</w:t>
      </w:r>
      <w:r w:rsidRPr="003C0510">
        <w:rPr>
          <w:rFonts w:ascii="Arial Narrow" w:hAnsi="Arial Narrow"/>
          <w:lang w:val="el-GR"/>
        </w:rPr>
        <w:t xml:space="preserve"> </w:t>
      </w:r>
      <w:r w:rsidR="0048693A" w:rsidRPr="003C0510">
        <w:rPr>
          <w:rFonts w:ascii="Arial Narrow" w:hAnsi="Arial Narrow"/>
          <w:lang w:val="el-GR"/>
        </w:rPr>
        <w:t>στη</w:t>
      </w:r>
      <w:r w:rsidRPr="003C0510">
        <w:rPr>
          <w:rFonts w:ascii="Arial Narrow" w:hAnsi="Arial Narrow"/>
          <w:lang w:val="el-GR"/>
        </w:rPr>
        <w:t xml:space="preserve"> </w:t>
      </w:r>
      <w:r w:rsidR="0048693A" w:rsidRPr="003C0510">
        <w:rPr>
          <w:rFonts w:ascii="Arial Narrow" w:hAnsi="Arial Narrow"/>
          <w:lang w:val="el-GR"/>
        </w:rPr>
        <w:t>Ψ</w:t>
      </w:r>
      <w:r w:rsidRPr="003C0510">
        <w:rPr>
          <w:rFonts w:ascii="Arial Narrow" w:hAnsi="Arial Narrow"/>
          <w:lang w:val="el-GR"/>
        </w:rPr>
        <w:t xml:space="preserve">υχοθεραπεία γίνεται επομένως σε μεταπτυχιακό επίπεδο - ή ισοδύναμο - </w:t>
      </w:r>
      <w:r w:rsidR="00AF4D28" w:rsidRPr="003C0510">
        <w:rPr>
          <w:rFonts w:ascii="Arial Narrow" w:hAnsi="Arial Narrow"/>
          <w:lang w:val="el-GR"/>
        </w:rPr>
        <w:t>διαρκεί</w:t>
      </w:r>
      <w:r w:rsidRPr="003C0510">
        <w:rPr>
          <w:rFonts w:ascii="Arial Narrow" w:hAnsi="Arial Narrow"/>
          <w:lang w:val="el-GR"/>
        </w:rPr>
        <w:t xml:space="preserve"> τουλάχιστον άλλα 4 χρόνια και είναι σύμφωνη με τη Διακήρυξη του Στρασβούργου του 1990 για ένα ανεξάρτητο επάγγελμα ψυχοθεραπείας</w:t>
      </w:r>
      <w:r w:rsidR="00AF4D28" w:rsidRPr="003C0510">
        <w:rPr>
          <w:rFonts w:ascii="Arial Narrow" w:hAnsi="Arial Narrow"/>
          <w:lang w:val="el-GR"/>
        </w:rPr>
        <w:t>. Η εν λόγω συμφωνία ο</w:t>
      </w:r>
      <w:r w:rsidRPr="003C0510">
        <w:rPr>
          <w:rFonts w:ascii="Arial Narrow" w:hAnsi="Arial Narrow"/>
          <w:lang w:val="el-GR"/>
        </w:rPr>
        <w:t>ρίζει την πρόσβαση σε εκπαίδευση ψυχοθεραπείας όσο το δυνατόν μέσω διαφόρων προκαταρκτικών προσόντων, ιδίως στις ανθρωπιστικές και κοινωνικές επιστήμες.</w:t>
      </w:r>
    </w:p>
    <w:p w14:paraId="71BD0DE7" w14:textId="59BCD013" w:rsidR="00CA1155" w:rsidRPr="003C0510" w:rsidRDefault="00CA1155" w:rsidP="003C0510">
      <w:pPr>
        <w:jc w:val="both"/>
        <w:rPr>
          <w:rFonts w:ascii="Arial Narrow" w:hAnsi="Arial Narrow"/>
          <w:lang w:val="el-GR"/>
        </w:rPr>
      </w:pPr>
    </w:p>
    <w:p w14:paraId="7CCB5924" w14:textId="47FB3A30" w:rsidR="00CA1155" w:rsidRPr="003C0510" w:rsidRDefault="000A3DB6" w:rsidP="003C0510">
      <w:pPr>
        <w:jc w:val="both"/>
        <w:rPr>
          <w:rFonts w:ascii="Arial Narrow" w:hAnsi="Arial Narrow"/>
          <w:lang w:val="el-GR"/>
        </w:rPr>
      </w:pPr>
      <w:r w:rsidRPr="003C0510">
        <w:rPr>
          <w:rFonts w:ascii="Arial Narrow" w:hAnsi="Arial Narrow"/>
          <w:lang w:val="el-GR"/>
        </w:rPr>
        <w:t xml:space="preserve">2. </w:t>
      </w:r>
      <w:r w:rsidR="00CA1155" w:rsidRPr="003C0510">
        <w:rPr>
          <w:rFonts w:ascii="Arial Narrow" w:hAnsi="Arial Narrow"/>
          <w:lang w:val="el-GR"/>
        </w:rPr>
        <w:t xml:space="preserve">2.1. </w:t>
      </w:r>
      <w:r w:rsidR="00CA1155" w:rsidRPr="003C0510">
        <w:rPr>
          <w:rFonts w:ascii="Arial Narrow" w:hAnsi="Arial Narrow"/>
          <w:lang w:val="el-GR"/>
        </w:rPr>
        <w:tab/>
        <w:t>Απαιτήσεις αξιολόγησης εισδοχής</w:t>
      </w:r>
    </w:p>
    <w:p w14:paraId="2027AE98" w14:textId="021718AE" w:rsidR="00CA1155" w:rsidRPr="003C0510" w:rsidRDefault="00CA1155" w:rsidP="003C0510">
      <w:pPr>
        <w:jc w:val="both"/>
        <w:rPr>
          <w:rFonts w:ascii="Arial Narrow" w:hAnsi="Arial Narrow"/>
          <w:lang w:val="el-GR"/>
        </w:rPr>
      </w:pPr>
      <w:r w:rsidRPr="003C0510">
        <w:rPr>
          <w:rFonts w:ascii="Arial Narrow" w:hAnsi="Arial Narrow"/>
          <w:lang w:val="el-GR"/>
        </w:rPr>
        <w:t>α)</w:t>
      </w:r>
      <w:r w:rsidR="000A3DB6" w:rsidRPr="003C0510">
        <w:rPr>
          <w:rFonts w:ascii="Arial Narrow" w:hAnsi="Arial Narrow"/>
          <w:lang w:val="el-GR"/>
        </w:rPr>
        <w:t xml:space="preserve"> </w:t>
      </w:r>
      <w:r w:rsidRPr="003C0510">
        <w:rPr>
          <w:rFonts w:ascii="Arial Narrow" w:hAnsi="Arial Narrow"/>
          <w:lang w:val="el-GR"/>
        </w:rPr>
        <w:t xml:space="preserve">Στόχος </w:t>
      </w:r>
      <w:r w:rsidR="00691228" w:rsidRPr="003C0510">
        <w:rPr>
          <w:rFonts w:ascii="Arial Narrow" w:hAnsi="Arial Narrow"/>
          <w:lang w:val="el-GR"/>
        </w:rPr>
        <w:t>των</w:t>
      </w:r>
      <w:r w:rsidRPr="003C0510">
        <w:rPr>
          <w:rFonts w:ascii="Arial Narrow" w:hAnsi="Arial Narrow"/>
          <w:lang w:val="el-GR"/>
        </w:rPr>
        <w:t xml:space="preserve"> ΕΙΨΘ είναι η δημιουργία μιας </w:t>
      </w:r>
      <w:r w:rsidR="004F3ABB" w:rsidRPr="003C0510">
        <w:rPr>
          <w:rFonts w:ascii="Arial Narrow" w:hAnsi="Arial Narrow"/>
          <w:lang w:val="el-GR"/>
        </w:rPr>
        <w:t>ε</w:t>
      </w:r>
      <w:r w:rsidRPr="003C0510">
        <w:rPr>
          <w:rFonts w:ascii="Arial Narrow" w:hAnsi="Arial Narrow"/>
          <w:lang w:val="el-GR"/>
        </w:rPr>
        <w:t xml:space="preserve">κπαιδευτικής </w:t>
      </w:r>
      <w:r w:rsidR="004F3ABB" w:rsidRPr="003C0510">
        <w:rPr>
          <w:rFonts w:ascii="Arial Narrow" w:hAnsi="Arial Narrow"/>
          <w:lang w:val="el-GR"/>
        </w:rPr>
        <w:t>ε</w:t>
      </w:r>
      <w:r w:rsidRPr="003C0510">
        <w:rPr>
          <w:rFonts w:ascii="Arial Narrow" w:hAnsi="Arial Narrow"/>
          <w:lang w:val="el-GR"/>
        </w:rPr>
        <w:t xml:space="preserve">πιτροπής, με τουλάχιστον δύο επαγγελματίες εκπαιδευτές, οι οποίοι θα πρέπει να είναι υπεύθυνοι για τις αποφάσεις σχετικά με </w:t>
      </w:r>
      <w:r w:rsidR="004F3ABB" w:rsidRPr="003C0510">
        <w:rPr>
          <w:rFonts w:ascii="Arial Narrow" w:hAnsi="Arial Narrow"/>
          <w:lang w:val="el-GR"/>
        </w:rPr>
        <w:t xml:space="preserve">όλες τις πτυχές που αφορούν </w:t>
      </w:r>
      <w:r w:rsidRPr="003C0510">
        <w:rPr>
          <w:rFonts w:ascii="Arial Narrow" w:hAnsi="Arial Narrow"/>
          <w:lang w:val="el-GR"/>
        </w:rPr>
        <w:t>το περιεχόμενο της εκπαίδευσης, την αξιολόγηση που αναφέρεται στην επιλεξιμότητα (</w:t>
      </w:r>
      <w:r w:rsidRPr="003C0510">
        <w:rPr>
          <w:rFonts w:ascii="Arial Narrow" w:hAnsi="Arial Narrow"/>
        </w:rPr>
        <w:t>screening</w:t>
      </w:r>
      <w:r w:rsidRPr="003C0510">
        <w:rPr>
          <w:rFonts w:ascii="Arial Narrow" w:hAnsi="Arial Narrow"/>
          <w:lang w:val="el-GR"/>
        </w:rPr>
        <w:t>) των αιτούντων</w:t>
      </w:r>
      <w:r w:rsidR="0058133A" w:rsidRPr="003C0510">
        <w:rPr>
          <w:rFonts w:ascii="Arial Narrow" w:hAnsi="Arial Narrow"/>
          <w:lang w:val="el-GR"/>
        </w:rPr>
        <w:t xml:space="preserve"> υποψήφιων</w:t>
      </w:r>
      <w:r w:rsidRPr="003C0510">
        <w:rPr>
          <w:rFonts w:ascii="Arial Narrow" w:hAnsi="Arial Narrow"/>
          <w:lang w:val="el-GR"/>
        </w:rPr>
        <w:t xml:space="preserve">, την αξιολόγηση των τελικών διαδικασιών αξιολόγησης και κάθε άλλο θέμα που θα μπορούσε να προκύψει κατά τη διάρκεια των ετών κατάρτισης και να επηρεάσει τους εκπαιδευόμενους. Η </w:t>
      </w:r>
      <w:r w:rsidR="004F3ABB" w:rsidRPr="003C0510">
        <w:rPr>
          <w:rFonts w:ascii="Arial Narrow" w:hAnsi="Arial Narrow"/>
          <w:lang w:val="el-GR"/>
        </w:rPr>
        <w:t>ε</w:t>
      </w:r>
      <w:r w:rsidRPr="003C0510">
        <w:rPr>
          <w:rFonts w:ascii="Arial Narrow" w:hAnsi="Arial Narrow"/>
          <w:lang w:val="el-GR"/>
        </w:rPr>
        <w:t xml:space="preserve">κπαιδευτική </w:t>
      </w:r>
      <w:r w:rsidR="004F3ABB" w:rsidRPr="003C0510">
        <w:rPr>
          <w:rFonts w:ascii="Arial Narrow" w:hAnsi="Arial Narrow"/>
          <w:lang w:val="el-GR"/>
        </w:rPr>
        <w:t>ε</w:t>
      </w:r>
      <w:r w:rsidRPr="003C0510">
        <w:rPr>
          <w:rFonts w:ascii="Arial Narrow" w:hAnsi="Arial Narrow"/>
          <w:lang w:val="el-GR"/>
        </w:rPr>
        <w:t xml:space="preserve">πιτροπή θα πρέπει ιδανικά να περιλαμβάνει έναν </w:t>
      </w:r>
      <w:r w:rsidR="00B92703" w:rsidRPr="003C0510">
        <w:rPr>
          <w:rFonts w:ascii="Arial Narrow" w:hAnsi="Arial Narrow"/>
          <w:lang w:val="el-GR"/>
        </w:rPr>
        <w:t xml:space="preserve">έμπειρο </w:t>
      </w:r>
      <w:r w:rsidRPr="003C0510">
        <w:rPr>
          <w:rFonts w:ascii="Arial Narrow" w:hAnsi="Arial Narrow"/>
          <w:lang w:val="el-GR"/>
        </w:rPr>
        <w:t>ψυχοθεραπευτή που δεν είναι μέλος του εκπαιδευτικού προσωπικού ως εξωτερικό σύμβουλο στη διαδικασία αξιολόγησης.</w:t>
      </w:r>
    </w:p>
    <w:p w14:paraId="2D61C214" w14:textId="44B7225D" w:rsidR="00CA1155" w:rsidRPr="003C0510" w:rsidRDefault="00CA1155" w:rsidP="003C0510">
      <w:pPr>
        <w:jc w:val="both"/>
        <w:rPr>
          <w:rFonts w:ascii="Arial Narrow" w:hAnsi="Arial Narrow"/>
          <w:lang w:val="el-GR"/>
        </w:rPr>
      </w:pPr>
      <w:r w:rsidRPr="003C0510">
        <w:rPr>
          <w:rFonts w:ascii="Arial Narrow" w:hAnsi="Arial Narrow"/>
          <w:lang w:val="el-GR"/>
        </w:rPr>
        <w:t xml:space="preserve">β) Τα ΕΙΨΘ τηρούν αρχεία που τεκμηριώνουν τη διαδικασία </w:t>
      </w:r>
      <w:r w:rsidR="004B4B51" w:rsidRPr="003C0510">
        <w:rPr>
          <w:rFonts w:ascii="Arial Narrow" w:hAnsi="Arial Narrow"/>
          <w:lang w:val="el-GR"/>
        </w:rPr>
        <w:t xml:space="preserve">επιλογής και </w:t>
      </w:r>
      <w:r w:rsidRPr="003C0510">
        <w:rPr>
          <w:rFonts w:ascii="Arial Narrow" w:hAnsi="Arial Narrow"/>
          <w:lang w:val="el-GR"/>
        </w:rPr>
        <w:t>εισδοχής. Αυτή η διαδικασία υποβολής αιτήσεων πρέπει να τεκμηριώνεται και να μπορεί να ελεγχθεί από εξωτερικό φορέα</w:t>
      </w:r>
      <w:r w:rsidR="004F3ABB" w:rsidRPr="003C0510">
        <w:rPr>
          <w:rFonts w:ascii="Arial Narrow" w:hAnsi="Arial Narrow"/>
          <w:lang w:val="el-GR"/>
        </w:rPr>
        <w:t>.</w:t>
      </w:r>
    </w:p>
    <w:p w14:paraId="2D56105D" w14:textId="77777777" w:rsidR="000A3DB6" w:rsidRPr="003C0510" w:rsidRDefault="000A3DB6" w:rsidP="003C0510">
      <w:pPr>
        <w:jc w:val="both"/>
        <w:rPr>
          <w:rFonts w:ascii="Arial Narrow" w:hAnsi="Arial Narrow"/>
          <w:lang w:val="el-GR"/>
        </w:rPr>
      </w:pPr>
    </w:p>
    <w:p w14:paraId="5599A944" w14:textId="3B8743CA" w:rsidR="00CA1155" w:rsidRPr="003C0510" w:rsidRDefault="000A3DB6" w:rsidP="003C0510">
      <w:pPr>
        <w:jc w:val="both"/>
        <w:rPr>
          <w:rFonts w:ascii="Arial Narrow" w:hAnsi="Arial Narrow"/>
          <w:lang w:val="el-GR"/>
        </w:rPr>
      </w:pPr>
      <w:r w:rsidRPr="003C0510">
        <w:rPr>
          <w:rFonts w:ascii="Arial Narrow" w:hAnsi="Arial Narrow"/>
          <w:lang w:val="el-GR"/>
        </w:rPr>
        <w:t>2.</w:t>
      </w:r>
      <w:r w:rsidR="00CA1155" w:rsidRPr="003C0510">
        <w:rPr>
          <w:rFonts w:ascii="Arial Narrow" w:hAnsi="Arial Narrow"/>
          <w:lang w:val="el-GR"/>
        </w:rPr>
        <w:t xml:space="preserve"> 2.2. </w:t>
      </w:r>
      <w:r w:rsidR="00CA1155" w:rsidRPr="003C0510">
        <w:rPr>
          <w:rFonts w:ascii="Arial Narrow" w:hAnsi="Arial Narrow"/>
          <w:lang w:val="el-GR"/>
        </w:rPr>
        <w:tab/>
        <w:t xml:space="preserve">Προϋποθέσεις </w:t>
      </w:r>
      <w:r w:rsidR="00222CDB" w:rsidRPr="003C0510">
        <w:rPr>
          <w:rFonts w:ascii="Arial Narrow" w:hAnsi="Arial Narrow"/>
          <w:lang w:val="el-GR"/>
        </w:rPr>
        <w:t xml:space="preserve">επιλεξιμότητας </w:t>
      </w:r>
      <w:r w:rsidR="00CA1155" w:rsidRPr="003C0510">
        <w:rPr>
          <w:rFonts w:ascii="Arial Narrow" w:hAnsi="Arial Narrow"/>
          <w:lang w:val="el-GR"/>
        </w:rPr>
        <w:t>εισδοχής</w:t>
      </w:r>
    </w:p>
    <w:p w14:paraId="18A56C68" w14:textId="4F4082E2" w:rsidR="00AC45E9" w:rsidRPr="003C0510" w:rsidRDefault="00CA1155" w:rsidP="003C0510">
      <w:pPr>
        <w:ind w:left="708"/>
        <w:jc w:val="both"/>
        <w:rPr>
          <w:rFonts w:ascii="Arial Narrow" w:hAnsi="Arial Narrow"/>
          <w:lang w:val="el-GR"/>
        </w:rPr>
      </w:pPr>
      <w:r w:rsidRPr="003C0510">
        <w:rPr>
          <w:rFonts w:ascii="Arial Narrow" w:hAnsi="Arial Narrow"/>
          <w:lang w:val="el-GR"/>
        </w:rPr>
        <w:t xml:space="preserve">α) Τα ΕΙΨΘ πρέπει να αξιολογήσουν τους αιτούντες πριν από την αποδοχή </w:t>
      </w:r>
      <w:r w:rsidR="00691228" w:rsidRPr="003C0510">
        <w:rPr>
          <w:rFonts w:ascii="Arial Narrow" w:hAnsi="Arial Narrow"/>
          <w:lang w:val="el-GR"/>
        </w:rPr>
        <w:t>τους,</w:t>
      </w:r>
      <w:r w:rsidRPr="003C0510">
        <w:rPr>
          <w:rFonts w:ascii="Arial Narrow" w:hAnsi="Arial Narrow"/>
          <w:lang w:val="el-GR"/>
        </w:rPr>
        <w:t xml:space="preserve"> ειδικά σχετικά με προκαταρτικές εκπαιδεύσεις, ακαδημαϊκές ικανότητες. εμπειρία ζωής που σχετίζονται με την ψυχοθεραπεία, εναλλακτικές επαγγελματικές ή εργασιακές εμπειρίες</w:t>
      </w:r>
      <w:r w:rsidR="004F3ABB" w:rsidRPr="003C0510">
        <w:rPr>
          <w:rFonts w:ascii="Arial Narrow" w:hAnsi="Arial Narrow"/>
          <w:lang w:val="el-GR"/>
        </w:rPr>
        <w:t>,</w:t>
      </w:r>
      <w:r w:rsidRPr="003C0510">
        <w:rPr>
          <w:rFonts w:ascii="Arial Narrow" w:hAnsi="Arial Narrow"/>
          <w:lang w:val="el-GR"/>
        </w:rPr>
        <w:t xml:space="preserve"> επίπεδα συναισθηματικής </w:t>
      </w:r>
      <w:r w:rsidRPr="003C0510">
        <w:rPr>
          <w:rFonts w:ascii="Arial Narrow" w:hAnsi="Arial Narrow"/>
          <w:lang w:val="el-GR"/>
        </w:rPr>
        <w:lastRenderedPageBreak/>
        <w:t>ωριμότητας, προηγούμενη προσωπική θεραπεία και το επίπεδο γνώσης τους σχετικά με την ψυχολογία και την ψυχοθεραπευτική θεωρία.</w:t>
      </w:r>
    </w:p>
    <w:p w14:paraId="0637E418" w14:textId="2E97AF3C" w:rsidR="00CA1155" w:rsidRPr="003C0510" w:rsidRDefault="00AC45E9" w:rsidP="003C0510">
      <w:pPr>
        <w:ind w:left="708"/>
        <w:jc w:val="both"/>
        <w:rPr>
          <w:rFonts w:ascii="Arial Narrow" w:hAnsi="Arial Narrow"/>
          <w:lang w:val="el-GR"/>
        </w:rPr>
      </w:pPr>
      <w:r w:rsidRPr="003C0510">
        <w:rPr>
          <w:rFonts w:ascii="Arial Narrow" w:hAnsi="Arial Narrow"/>
          <w:lang w:val="el-GR"/>
        </w:rPr>
        <w:t xml:space="preserve">β) </w:t>
      </w:r>
      <w:r w:rsidR="00A74785" w:rsidRPr="003C0510">
        <w:rPr>
          <w:rFonts w:ascii="Arial Narrow" w:hAnsi="Arial Narrow"/>
          <w:lang w:val="el-GR"/>
        </w:rPr>
        <w:t xml:space="preserve">Τα ΕΙΨΘ διασφαλίζουν </w:t>
      </w:r>
      <w:r w:rsidR="0058133A" w:rsidRPr="003C0510">
        <w:rPr>
          <w:rFonts w:ascii="Arial Narrow" w:hAnsi="Arial Narrow"/>
          <w:lang w:val="el-GR"/>
        </w:rPr>
        <w:t>ό</w:t>
      </w:r>
      <w:r w:rsidR="00CA1155" w:rsidRPr="003C0510">
        <w:rPr>
          <w:rFonts w:ascii="Arial Narrow" w:hAnsi="Arial Narrow"/>
          <w:lang w:val="el-GR"/>
        </w:rPr>
        <w:t xml:space="preserve">τι όλοι οι υποψήφιοι έχουν ισοτιμία με ακαδημαϊκό </w:t>
      </w:r>
      <w:r w:rsidR="00691228" w:rsidRPr="003C0510">
        <w:rPr>
          <w:rFonts w:ascii="Arial Narrow" w:hAnsi="Arial Narrow"/>
          <w:lang w:val="el-GR"/>
        </w:rPr>
        <w:t xml:space="preserve">πρώτο </w:t>
      </w:r>
      <w:r w:rsidR="00CA1155" w:rsidRPr="003C0510">
        <w:rPr>
          <w:rFonts w:ascii="Arial Narrow" w:hAnsi="Arial Narrow"/>
          <w:vertAlign w:val="superscript"/>
          <w:lang w:val="el-GR"/>
        </w:rPr>
        <w:t xml:space="preserve"> </w:t>
      </w:r>
      <w:r w:rsidR="00CA1155" w:rsidRPr="003C0510">
        <w:rPr>
          <w:rFonts w:ascii="Arial Narrow" w:hAnsi="Arial Narrow"/>
          <w:lang w:val="el-GR"/>
        </w:rPr>
        <w:t xml:space="preserve">πτυχίο σε τομέα σχετικό με την ψυχοθεραπεία </w:t>
      </w:r>
      <w:r w:rsidR="00CA1155" w:rsidRPr="003C0510">
        <w:rPr>
          <w:rFonts w:ascii="Arial Narrow" w:hAnsi="Arial Narrow"/>
          <w:color w:val="000000" w:themeColor="text1"/>
          <w:lang w:val="el-GR"/>
        </w:rPr>
        <w:t>(π.χ. στις ανθρωπιστικές και κοινωνικές επιστήμες</w:t>
      </w:r>
      <w:r w:rsidR="004F3ABB" w:rsidRPr="003C0510">
        <w:rPr>
          <w:rFonts w:ascii="Arial Narrow" w:hAnsi="Arial Narrow"/>
          <w:color w:val="000000" w:themeColor="text1"/>
          <w:lang w:val="el-GR"/>
        </w:rPr>
        <w:t xml:space="preserve"> και</w:t>
      </w:r>
      <w:r w:rsidR="00CA1155" w:rsidRPr="003C0510">
        <w:rPr>
          <w:rFonts w:ascii="Arial Narrow" w:hAnsi="Arial Narrow"/>
          <w:color w:val="000000" w:themeColor="text1"/>
          <w:lang w:val="el-GR"/>
        </w:rPr>
        <w:t xml:space="preserve"> </w:t>
      </w:r>
      <w:r w:rsidR="004F3ABB" w:rsidRPr="003C0510">
        <w:rPr>
          <w:rFonts w:ascii="Arial Narrow" w:hAnsi="Arial Narrow"/>
          <w:color w:val="000000" w:themeColor="text1"/>
          <w:lang w:val="el-GR"/>
        </w:rPr>
        <w:t>στις επιστήμες υγείας</w:t>
      </w:r>
      <w:r w:rsidR="00CA1155" w:rsidRPr="003C0510">
        <w:rPr>
          <w:rFonts w:ascii="Arial Narrow" w:hAnsi="Arial Narrow"/>
          <w:color w:val="000000" w:themeColor="text1"/>
          <w:lang w:val="el-GR"/>
        </w:rPr>
        <w:t>)</w:t>
      </w:r>
      <w:r w:rsidR="0058133A" w:rsidRPr="003C0510">
        <w:rPr>
          <w:rFonts w:ascii="Arial Narrow" w:hAnsi="Arial Narrow"/>
          <w:color w:val="000000" w:themeColor="text1"/>
          <w:lang w:val="el-GR"/>
        </w:rPr>
        <w:t>,</w:t>
      </w:r>
      <w:r w:rsidR="00CA1155" w:rsidRPr="003C0510">
        <w:rPr>
          <w:rFonts w:ascii="Arial Narrow" w:hAnsi="Arial Narrow"/>
          <w:color w:val="000000" w:themeColor="text1"/>
          <w:lang w:val="el-GR"/>
        </w:rPr>
        <w:t xml:space="preserve"> </w:t>
      </w:r>
      <w:r w:rsidR="0058133A" w:rsidRPr="003C0510">
        <w:rPr>
          <w:rFonts w:ascii="Arial Narrow" w:hAnsi="Arial Narrow"/>
          <w:color w:val="000000" w:themeColor="text1"/>
          <w:lang w:val="el-GR"/>
        </w:rPr>
        <w:t>ή</w:t>
      </w:r>
      <w:r w:rsidR="00CA1155" w:rsidRPr="003C0510">
        <w:rPr>
          <w:rFonts w:ascii="Arial Narrow" w:hAnsi="Arial Narrow"/>
          <w:color w:val="000000" w:themeColor="text1"/>
          <w:lang w:val="el-GR"/>
        </w:rPr>
        <w:t xml:space="preserve"> έχουν συνδυασμό εμπ</w:t>
      </w:r>
      <w:r w:rsidR="00CA1155" w:rsidRPr="003C0510">
        <w:rPr>
          <w:rFonts w:ascii="Arial Narrow" w:hAnsi="Arial Narrow"/>
          <w:lang w:val="el-GR"/>
        </w:rPr>
        <w:t xml:space="preserve">ειριών εργασίας και ζωής που </w:t>
      </w:r>
      <w:r w:rsidR="004F3ABB" w:rsidRPr="003C0510">
        <w:rPr>
          <w:rFonts w:ascii="Arial Narrow" w:hAnsi="Arial Narrow"/>
          <w:lang w:val="el-GR"/>
        </w:rPr>
        <w:t>αντιστοιχούν σε αυτές</w:t>
      </w:r>
      <w:r w:rsidR="00F73324" w:rsidRPr="003C0510">
        <w:rPr>
          <w:rFonts w:ascii="Arial Narrow" w:hAnsi="Arial Narrow"/>
          <w:lang w:val="el-GR"/>
        </w:rPr>
        <w:t xml:space="preserve"> </w:t>
      </w:r>
      <w:r w:rsidR="004F3ABB" w:rsidRPr="003C0510">
        <w:rPr>
          <w:rFonts w:ascii="Arial Narrow" w:hAnsi="Arial Narrow"/>
          <w:lang w:val="el-GR"/>
        </w:rPr>
        <w:t>τις</w:t>
      </w:r>
      <w:r w:rsidR="00CA1155" w:rsidRPr="003C0510">
        <w:rPr>
          <w:rFonts w:ascii="Arial Narrow" w:hAnsi="Arial Narrow"/>
          <w:lang w:val="el-GR"/>
        </w:rPr>
        <w:t xml:space="preserve"> ικανότητ</w:t>
      </w:r>
      <w:r w:rsidR="004F3ABB" w:rsidRPr="003C0510">
        <w:rPr>
          <w:rFonts w:ascii="Arial Narrow" w:hAnsi="Arial Narrow"/>
          <w:lang w:val="el-GR"/>
        </w:rPr>
        <w:t>ες</w:t>
      </w:r>
      <w:r w:rsidR="0058133A" w:rsidRPr="003C0510">
        <w:rPr>
          <w:rFonts w:ascii="Arial Narrow" w:hAnsi="Arial Narrow"/>
          <w:lang w:val="el-GR"/>
        </w:rPr>
        <w:t>.</w:t>
      </w:r>
    </w:p>
    <w:p w14:paraId="29362478" w14:textId="77777777" w:rsidR="00CA1155" w:rsidRPr="003C0510" w:rsidRDefault="00CA1155" w:rsidP="003C0510">
      <w:pPr>
        <w:jc w:val="both"/>
        <w:rPr>
          <w:rFonts w:ascii="Arial Narrow" w:hAnsi="Arial Narrow"/>
          <w:lang w:val="el-GR"/>
        </w:rPr>
      </w:pPr>
    </w:p>
    <w:p w14:paraId="1D21C877" w14:textId="78EA0485" w:rsidR="00CA1155" w:rsidRDefault="000A3DB6" w:rsidP="003C0510">
      <w:pPr>
        <w:jc w:val="both"/>
        <w:rPr>
          <w:rFonts w:ascii="Arial Narrow" w:hAnsi="Arial Narrow"/>
          <w:lang w:val="el-GR"/>
        </w:rPr>
      </w:pPr>
      <w:r w:rsidRPr="003C0510">
        <w:rPr>
          <w:rFonts w:ascii="Arial Narrow" w:hAnsi="Arial Narrow"/>
          <w:lang w:val="el-GR"/>
        </w:rPr>
        <w:t>2.</w:t>
      </w:r>
      <w:r w:rsidR="00CA1155" w:rsidRPr="003C0510">
        <w:rPr>
          <w:rFonts w:ascii="Arial Narrow" w:hAnsi="Arial Narrow"/>
          <w:lang w:val="el-GR"/>
        </w:rPr>
        <w:t xml:space="preserve"> 2.3. </w:t>
      </w:r>
      <w:r w:rsidR="00CA1155" w:rsidRPr="003C0510">
        <w:rPr>
          <w:rFonts w:ascii="Arial Narrow" w:hAnsi="Arial Narrow"/>
          <w:lang w:val="el-GR"/>
        </w:rPr>
        <w:tab/>
        <w:t xml:space="preserve">Κριτήριο "ισοδυναμίας", οδηγίες </w:t>
      </w:r>
      <w:r w:rsidR="006855CA" w:rsidRPr="003C0510">
        <w:rPr>
          <w:rFonts w:ascii="Arial Narrow" w:hAnsi="Arial Narrow"/>
          <w:lang w:val="el-GR"/>
        </w:rPr>
        <w:t>επιλογής</w:t>
      </w:r>
    </w:p>
    <w:p w14:paraId="0E7B959B" w14:textId="3E210825" w:rsidR="00E54431" w:rsidRPr="003C0510" w:rsidRDefault="00E54431" w:rsidP="003C0510">
      <w:pPr>
        <w:jc w:val="both"/>
        <w:rPr>
          <w:rFonts w:ascii="Arial Narrow" w:hAnsi="Arial Narrow"/>
          <w:lang w:val="el-GR"/>
        </w:rPr>
      </w:pPr>
      <w:r w:rsidRPr="00E54431">
        <w:rPr>
          <w:rFonts w:ascii="Arial Narrow" w:hAnsi="Arial Narrow"/>
          <w:lang w:val="el-GR"/>
        </w:rPr>
        <w:t>Η αξιολόγηση των αιτήσεων θα πρέπει να επιτρέπει τη διαφοροποίηση ανάλογα με την «ισοδυναμία»</w:t>
      </w:r>
      <w:r w:rsidR="00C558ED">
        <w:rPr>
          <w:rFonts w:ascii="Arial Narrow" w:hAnsi="Arial Narrow"/>
          <w:lang w:val="el-GR"/>
        </w:rPr>
        <w:t xml:space="preserve">. </w:t>
      </w:r>
      <w:r w:rsidRPr="00E54431">
        <w:rPr>
          <w:rFonts w:ascii="Arial Narrow" w:hAnsi="Arial Narrow"/>
        </w:rPr>
        <w:t>I</w:t>
      </w:r>
      <w:r w:rsidRPr="00E54431">
        <w:rPr>
          <w:rFonts w:ascii="Arial Narrow" w:hAnsi="Arial Narrow"/>
          <w:lang w:val="el-GR"/>
        </w:rPr>
        <w:t xml:space="preserve">σοδυναμία είναι δεδομένη όταν η μη τυπική εκπαίδευση (δηλ. ένα πρώτο πτυχίο σε κάποια ακαδημαϊκή σπουδή) συμπληρώνεται με εργασιακή-βιωματική εμπειρία που </w:t>
      </w:r>
      <w:r w:rsidR="00C558ED">
        <w:rPr>
          <w:rFonts w:ascii="Arial Narrow" w:hAnsi="Arial Narrow"/>
          <w:lang w:val="el-GR"/>
        </w:rPr>
        <w:t xml:space="preserve">έχει </w:t>
      </w:r>
      <w:r w:rsidRPr="00E54431">
        <w:rPr>
          <w:rFonts w:ascii="Arial Narrow" w:hAnsi="Arial Narrow"/>
          <w:lang w:val="el-GR"/>
        </w:rPr>
        <w:t>σχέση με την ψυχική υγεία (μαθήματα, εκπαίδευση επί της εργασίας, επαγγελματική κατάρτιση, εργασία και εθελοντισμό σε ΜΚΟ και άλλους οργανισμούς που ασχολούνται με την ψυχική υγεία και την ψυχοκοινωνική φροντίδα και υποστήριξη κλπ.) και μπορεί να θεωρηθεί «ισοδύναμη» με 3 έτη τυπικών σπουδών και πανεπιστημιακό πτυχίο στις κοινωνικές και ανθρωπιστικές επιστήμες.</w:t>
      </w:r>
    </w:p>
    <w:p w14:paraId="5588A98D" w14:textId="092804FC" w:rsidR="00CA1155" w:rsidRPr="003C0510" w:rsidRDefault="00CA1155" w:rsidP="003C0510">
      <w:pPr>
        <w:jc w:val="both"/>
        <w:rPr>
          <w:rFonts w:ascii="Arial Narrow" w:hAnsi="Arial Narrow"/>
          <w:lang w:val="el-GR"/>
        </w:rPr>
      </w:pPr>
      <w:r w:rsidRPr="003C0510">
        <w:rPr>
          <w:rFonts w:ascii="Arial Narrow" w:hAnsi="Arial Narrow" w:cs="Arial"/>
          <w:lang w:val="el-GR"/>
        </w:rPr>
        <w:t>ΣΗΜΕΙΩΣΗ</w:t>
      </w:r>
      <w:r w:rsidRPr="003C0510">
        <w:rPr>
          <w:rFonts w:ascii="Arial Narrow" w:hAnsi="Arial Narrow"/>
          <w:lang w:val="el-GR"/>
        </w:rPr>
        <w:t xml:space="preserve"> 1: </w:t>
      </w:r>
      <w:r w:rsidRPr="003C0510">
        <w:rPr>
          <w:rFonts w:ascii="Arial Narrow" w:hAnsi="Arial Narrow" w:cs="Arial"/>
          <w:lang w:val="el-GR"/>
        </w:rPr>
        <w:t>Τα ΕΙΨΘ</w:t>
      </w:r>
      <w:r w:rsidRPr="003C0510">
        <w:rPr>
          <w:rFonts w:ascii="Arial Narrow" w:hAnsi="Arial Narrow"/>
          <w:lang w:val="el-GR"/>
        </w:rPr>
        <w:t xml:space="preserve"> διασφαλίζουν ότι ο εκπαιδευόμενος, κατά την έναρξη της εκπαίδευσης, μπορεί να αποδειχθεί τουλάχιστον συγκρίσιμος με κάποιον με σχετικό πρώτο πτυχίο ή ότι έχει τουλάχιστον 3 προηγούμενα έτη εργασιακής εμπειρίας σε σχετικό τομέα </w:t>
      </w:r>
      <w:r w:rsidR="00446B26" w:rsidRPr="003C0510">
        <w:rPr>
          <w:rFonts w:ascii="Arial Narrow" w:hAnsi="Arial Narrow"/>
          <w:lang w:val="el-GR"/>
        </w:rPr>
        <w:t>άρα</w:t>
      </w:r>
      <w:r w:rsidRPr="003C0510">
        <w:rPr>
          <w:rFonts w:ascii="Arial Narrow" w:hAnsi="Arial Narrow"/>
          <w:lang w:val="el-GR"/>
        </w:rPr>
        <w:t xml:space="preserve"> </w:t>
      </w:r>
      <w:r w:rsidR="0058133A" w:rsidRPr="003C0510">
        <w:rPr>
          <w:rFonts w:ascii="Arial Narrow" w:hAnsi="Arial Narrow"/>
          <w:lang w:val="el-GR"/>
        </w:rPr>
        <w:t>πρέπει να</w:t>
      </w:r>
      <w:r w:rsidRPr="003C0510">
        <w:rPr>
          <w:rFonts w:ascii="Arial Narrow" w:hAnsi="Arial Narrow"/>
          <w:lang w:val="el-GR"/>
        </w:rPr>
        <w:t xml:space="preserve"> έχει</w:t>
      </w:r>
      <w:r w:rsidR="0058133A" w:rsidRPr="003C0510">
        <w:rPr>
          <w:rFonts w:ascii="Arial Narrow" w:hAnsi="Arial Narrow"/>
          <w:lang w:val="el-GR"/>
        </w:rPr>
        <w:t>:</w:t>
      </w:r>
    </w:p>
    <w:p w14:paraId="76DD60F5" w14:textId="499DD0A9" w:rsidR="00CA1155" w:rsidRPr="003C0510" w:rsidRDefault="00CA1155" w:rsidP="003C0510">
      <w:pPr>
        <w:ind w:left="708"/>
        <w:jc w:val="both"/>
        <w:rPr>
          <w:rFonts w:ascii="Arial Narrow" w:hAnsi="Arial Narrow"/>
          <w:lang w:val="el-GR"/>
        </w:rPr>
      </w:pPr>
      <w:r w:rsidRPr="003C0510">
        <w:rPr>
          <w:rFonts w:ascii="Arial Narrow" w:hAnsi="Arial Narrow"/>
          <w:lang w:val="el-GR"/>
        </w:rPr>
        <w:t>α)</w:t>
      </w:r>
      <w:r w:rsidR="000A3DB6" w:rsidRPr="003C0510">
        <w:rPr>
          <w:rFonts w:ascii="Arial Narrow" w:hAnsi="Arial Narrow"/>
          <w:lang w:val="el-GR"/>
        </w:rPr>
        <w:t xml:space="preserve"> </w:t>
      </w:r>
      <w:r w:rsidRPr="003C0510">
        <w:rPr>
          <w:rFonts w:ascii="Arial Narrow" w:hAnsi="Arial Narrow"/>
          <w:lang w:val="el-GR"/>
        </w:rPr>
        <w:t>επαρκές ακαδημαϊκό υπόβαθρο και επαρκή εμπειρία</w:t>
      </w:r>
      <w:r w:rsidR="00446B26" w:rsidRPr="003C0510">
        <w:rPr>
          <w:rFonts w:ascii="Arial Narrow" w:hAnsi="Arial Narrow"/>
          <w:lang w:val="el-GR"/>
        </w:rPr>
        <w:t xml:space="preserve"> στην</w:t>
      </w:r>
      <w:r w:rsidRPr="003C0510">
        <w:rPr>
          <w:rFonts w:ascii="Arial Narrow" w:hAnsi="Arial Narrow"/>
          <w:lang w:val="el-GR"/>
        </w:rPr>
        <w:t xml:space="preserve"> ψυχοθεραπεία κλπ. και να αναγνωρίζονται και </w:t>
      </w:r>
      <w:r w:rsidR="0075739A">
        <w:rPr>
          <w:rFonts w:ascii="Arial Narrow" w:hAnsi="Arial Narrow"/>
          <w:lang w:val="el-GR"/>
        </w:rPr>
        <w:t xml:space="preserve">να </w:t>
      </w:r>
      <w:r w:rsidRPr="003C0510">
        <w:rPr>
          <w:rFonts w:ascii="Arial Narrow" w:hAnsi="Arial Narrow"/>
          <w:lang w:val="el-GR"/>
        </w:rPr>
        <w:t>καλύπτονται τυχόν ειδικά ελλείμματα πριν από την έναρξη της εκπαίδευσης ή (σε μικρής σημασίας περιπτώσεις) κατά τη διάρκεια της κατάρτισης</w:t>
      </w:r>
      <w:r w:rsidR="00446B26" w:rsidRPr="003C0510">
        <w:rPr>
          <w:rFonts w:ascii="Arial Narrow" w:hAnsi="Arial Narrow"/>
          <w:lang w:val="el-GR"/>
        </w:rPr>
        <w:t>,</w:t>
      </w:r>
    </w:p>
    <w:p w14:paraId="2E87A53B" w14:textId="4D8380A6" w:rsidR="001C6770" w:rsidRPr="003C0510" w:rsidRDefault="00CA1155" w:rsidP="003C05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746"/>
        </w:tabs>
        <w:ind w:left="708"/>
        <w:jc w:val="both"/>
        <w:rPr>
          <w:rFonts w:ascii="Arial Narrow" w:hAnsi="Arial Narrow"/>
          <w:color w:val="000000" w:themeColor="text1"/>
          <w:lang w:val="el-GR"/>
        </w:rPr>
      </w:pPr>
      <w:r w:rsidRPr="003C0510">
        <w:rPr>
          <w:rFonts w:ascii="Arial Narrow" w:hAnsi="Arial Narrow"/>
          <w:color w:val="000000" w:themeColor="text1"/>
          <w:lang w:val="el-GR"/>
        </w:rPr>
        <w:t>β)</w:t>
      </w:r>
      <w:r w:rsidR="000A3DB6" w:rsidRPr="003C0510">
        <w:rPr>
          <w:rFonts w:ascii="Arial Narrow" w:hAnsi="Arial Narrow"/>
          <w:color w:val="000000" w:themeColor="text1"/>
          <w:lang w:val="el-GR"/>
        </w:rPr>
        <w:t xml:space="preserve"> </w:t>
      </w:r>
      <w:r w:rsidRPr="003C0510">
        <w:rPr>
          <w:rFonts w:ascii="Arial Narrow" w:hAnsi="Arial Narrow"/>
          <w:color w:val="000000" w:themeColor="text1"/>
          <w:lang w:val="el-GR"/>
        </w:rPr>
        <w:t xml:space="preserve">εύλογη προσωπική εμπειρία (τουλάχιστον </w:t>
      </w:r>
      <w:r w:rsidR="00615726" w:rsidRPr="003C0510">
        <w:rPr>
          <w:rFonts w:ascii="Arial Narrow" w:hAnsi="Arial Narrow"/>
          <w:color w:val="000000" w:themeColor="text1"/>
          <w:lang w:val="el-GR"/>
        </w:rPr>
        <w:t>30</w:t>
      </w:r>
      <w:r w:rsidRPr="003C0510">
        <w:rPr>
          <w:rFonts w:ascii="Arial Narrow" w:hAnsi="Arial Narrow"/>
          <w:color w:val="000000" w:themeColor="text1"/>
          <w:lang w:val="el-GR"/>
        </w:rPr>
        <w:t xml:space="preserve"> ώρες ) σε ψυχοκοινωνική τοποθέτηση</w:t>
      </w:r>
      <w:r w:rsidR="00446B26" w:rsidRPr="003C0510">
        <w:rPr>
          <w:rFonts w:ascii="Arial Narrow" w:hAnsi="Arial Narrow"/>
          <w:color w:val="000000" w:themeColor="text1"/>
          <w:lang w:val="el-GR"/>
        </w:rPr>
        <w:t>,</w:t>
      </w:r>
    </w:p>
    <w:p w14:paraId="3EF61416" w14:textId="01EFA2CB" w:rsidR="003B2AD7" w:rsidRPr="003C0510" w:rsidRDefault="00CA1155" w:rsidP="003C0510">
      <w:pPr>
        <w:ind w:left="708"/>
        <w:jc w:val="both"/>
        <w:rPr>
          <w:rFonts w:ascii="Arial Narrow" w:hAnsi="Arial Narrow"/>
          <w:color w:val="000000" w:themeColor="text1"/>
          <w:lang w:val="el-GR"/>
        </w:rPr>
      </w:pPr>
      <w:r w:rsidRPr="003C0510">
        <w:rPr>
          <w:rFonts w:ascii="Arial Narrow" w:hAnsi="Arial Narrow"/>
          <w:color w:val="000000" w:themeColor="text1"/>
          <w:lang w:val="el-GR"/>
        </w:rPr>
        <w:t>γ)</w:t>
      </w:r>
      <w:r w:rsidR="000A3DB6" w:rsidRPr="003C0510">
        <w:rPr>
          <w:rFonts w:ascii="Arial Narrow" w:hAnsi="Arial Narrow"/>
          <w:color w:val="000000" w:themeColor="text1"/>
          <w:lang w:val="el-GR"/>
        </w:rPr>
        <w:t xml:space="preserve"> </w:t>
      </w:r>
      <w:r w:rsidRPr="003C0510">
        <w:rPr>
          <w:rFonts w:ascii="Arial Narrow" w:hAnsi="Arial Narrow"/>
          <w:color w:val="000000" w:themeColor="text1"/>
          <w:lang w:val="el-GR"/>
        </w:rPr>
        <w:t xml:space="preserve">κατάλληλο επίπεδο συναισθηματικής ωριμότητας για τη διαχείριση του περιεχομένου του εκπαιδευτικού </w:t>
      </w:r>
      <w:r w:rsidR="0058133A" w:rsidRPr="003C0510">
        <w:rPr>
          <w:rFonts w:ascii="Arial Narrow" w:hAnsi="Arial Narrow"/>
          <w:color w:val="000000" w:themeColor="text1"/>
          <w:lang w:val="el-GR"/>
        </w:rPr>
        <w:t>κύκλου</w:t>
      </w:r>
      <w:r w:rsidRPr="003C0510">
        <w:rPr>
          <w:rFonts w:ascii="Arial Narrow" w:hAnsi="Arial Narrow"/>
          <w:color w:val="000000" w:themeColor="text1"/>
          <w:lang w:val="el-GR"/>
        </w:rPr>
        <w:t xml:space="preserve"> και </w:t>
      </w:r>
      <w:r w:rsidR="00446B26" w:rsidRPr="003C0510">
        <w:rPr>
          <w:rFonts w:ascii="Arial Narrow" w:hAnsi="Arial Narrow"/>
          <w:color w:val="000000" w:themeColor="text1"/>
          <w:lang w:val="el-GR"/>
        </w:rPr>
        <w:t>να</w:t>
      </w:r>
      <w:r w:rsidR="003B2AD7" w:rsidRPr="003C0510">
        <w:rPr>
          <w:rFonts w:ascii="Arial Narrow" w:hAnsi="Arial Narrow"/>
          <w:color w:val="000000" w:themeColor="text1"/>
          <w:lang w:val="el-GR"/>
        </w:rPr>
        <w:t xml:space="preserve"> είναι σε θέση να κρατήσουν το βάρος της εργασίας με πελάτες </w:t>
      </w:r>
      <w:r w:rsidR="00446B26" w:rsidRPr="003C0510">
        <w:rPr>
          <w:rFonts w:ascii="Arial Narrow" w:hAnsi="Arial Narrow"/>
          <w:color w:val="000000" w:themeColor="text1"/>
          <w:lang w:val="el-GR"/>
        </w:rPr>
        <w:t>μελλοντικά.</w:t>
      </w:r>
    </w:p>
    <w:p w14:paraId="30561E17" w14:textId="18824290" w:rsidR="00CA1155" w:rsidRPr="003C0510" w:rsidRDefault="00CA1155" w:rsidP="007721E2">
      <w:pPr>
        <w:jc w:val="both"/>
        <w:rPr>
          <w:rFonts w:ascii="Arial Narrow" w:hAnsi="Arial Narrow"/>
          <w:lang w:val="el-GR"/>
        </w:rPr>
      </w:pPr>
      <w:r w:rsidRPr="003C0510">
        <w:rPr>
          <w:rFonts w:ascii="Arial Narrow" w:hAnsi="Arial Narrow" w:cs="Arial"/>
          <w:lang w:val="el-GR"/>
        </w:rPr>
        <w:t>ΣΗΜΕΙΩΣΗ</w:t>
      </w:r>
      <w:r w:rsidRPr="003C0510">
        <w:rPr>
          <w:rFonts w:ascii="Arial Narrow" w:hAnsi="Arial Narrow"/>
          <w:lang w:val="el-GR"/>
        </w:rPr>
        <w:t xml:space="preserve"> 2: Τα ΕΙΨΘ αποδέχονται την ευθύνη, σε περίπτωση εκπαιδευομένων που δεν μπορούν να </w:t>
      </w:r>
      <w:r w:rsidR="00691228" w:rsidRPr="003C0510">
        <w:rPr>
          <w:rFonts w:ascii="Arial Narrow" w:hAnsi="Arial Narrow"/>
          <w:lang w:val="el-GR"/>
        </w:rPr>
        <w:t>ικανοποιήσουν</w:t>
      </w:r>
      <w:r w:rsidRPr="003C0510">
        <w:rPr>
          <w:rFonts w:ascii="Arial Narrow" w:hAnsi="Arial Narrow"/>
          <w:lang w:val="el-GR"/>
        </w:rPr>
        <w:t xml:space="preserve"> τις προϋποθέσεις εισδοχής και δεν έχουν επαρκές υπόβαθρο στις κοινωνικές/ ανθρωπιστικές επιστήμες), να παρέχουν τυχόν «έτη εδάφους» ή προκαταρκτικά μαθήματα κατάρτισης που είναι απαραίτητα. Έτσι, να υποστηρίζ</w:t>
      </w:r>
      <w:r w:rsidR="00633EF4">
        <w:rPr>
          <w:rFonts w:ascii="Arial Narrow" w:hAnsi="Arial Narrow"/>
          <w:lang w:val="el-GR"/>
        </w:rPr>
        <w:t>ουν</w:t>
      </w:r>
      <w:r w:rsidRPr="003C0510">
        <w:rPr>
          <w:rFonts w:ascii="Arial Narrow" w:hAnsi="Arial Narrow"/>
          <w:lang w:val="el-GR"/>
        </w:rPr>
        <w:t xml:space="preserve"> και να συμβουλεύ</w:t>
      </w:r>
      <w:r w:rsidR="00633EF4">
        <w:rPr>
          <w:rFonts w:ascii="Arial Narrow" w:hAnsi="Arial Narrow"/>
          <w:lang w:val="el-GR"/>
        </w:rPr>
        <w:t>ουν</w:t>
      </w:r>
      <w:r w:rsidRPr="003C0510">
        <w:rPr>
          <w:rFonts w:ascii="Arial Narrow" w:hAnsi="Arial Narrow"/>
          <w:lang w:val="el-GR"/>
        </w:rPr>
        <w:t xml:space="preserve"> τους εκπαιδευόμενους ανάλογα με τα ελλείμματά τους ως προς τα απαραίτητα συμπληρωματικά μαθήματα και τον αριθμό των ωρών. Τα ΕΙΨΘ μπορούν να οργανώσουν και να δημιουργήσουν (πρόσθετα) μαθήματα </w:t>
      </w:r>
      <w:r w:rsidR="00633EF4">
        <w:rPr>
          <w:rFonts w:ascii="Arial Narrow" w:hAnsi="Arial Narrow"/>
          <w:lang w:val="el-GR"/>
        </w:rPr>
        <w:t xml:space="preserve">ή κύκλους μαθημάτων </w:t>
      </w:r>
      <w:r w:rsidRPr="003C0510">
        <w:rPr>
          <w:rFonts w:ascii="Arial Narrow" w:hAnsi="Arial Narrow"/>
          <w:lang w:val="el-GR"/>
        </w:rPr>
        <w:t>στους τομείς που σχετίζονται με την ψυχοθεραπεία όπως η ψυχοπαθολογία, τα διαγνωστικά κριτήρια, η αναπτυξιακή ψυχολογία, η ψυχολογία ή η ανάπτυξη της προσωπικότητας κ</w:t>
      </w:r>
      <w:r w:rsidR="00446B26" w:rsidRPr="003C0510">
        <w:rPr>
          <w:rFonts w:ascii="Arial Narrow" w:hAnsi="Arial Narrow"/>
          <w:lang w:val="el-GR"/>
        </w:rPr>
        <w:t>.</w:t>
      </w:r>
      <w:r w:rsidRPr="003C0510">
        <w:rPr>
          <w:rFonts w:ascii="Arial Narrow" w:hAnsi="Arial Narrow"/>
          <w:lang w:val="el-GR"/>
        </w:rPr>
        <w:t>λπ</w:t>
      </w:r>
      <w:r w:rsidR="00446B26" w:rsidRPr="003C0510">
        <w:rPr>
          <w:rFonts w:ascii="Arial Narrow" w:hAnsi="Arial Narrow"/>
          <w:lang w:val="el-GR"/>
        </w:rPr>
        <w:t>.</w:t>
      </w:r>
      <w:r w:rsidRPr="003C0510">
        <w:rPr>
          <w:rFonts w:ascii="Arial Narrow" w:hAnsi="Arial Narrow"/>
          <w:lang w:val="el-GR"/>
        </w:rPr>
        <w:t xml:space="preserve"> και να παρέχουν ευκαιρίες για εκτεταμένη κλινική τοποθέτηση και πρακτική. Μπορούν επίσης να συστήσουν στους υποψήφιους εκπαιδευόμενους να παρακολουθήσουν σχετικά επιλεγμένα πανεπιστημιακά μαθήματα σε </w:t>
      </w:r>
      <w:r w:rsidR="00446B26" w:rsidRPr="003C0510">
        <w:rPr>
          <w:rFonts w:ascii="Arial Narrow" w:hAnsi="Arial Narrow"/>
          <w:lang w:val="el-GR"/>
        </w:rPr>
        <w:t>π</w:t>
      </w:r>
      <w:r w:rsidRPr="003C0510">
        <w:rPr>
          <w:rFonts w:ascii="Arial Narrow" w:hAnsi="Arial Narrow"/>
          <w:lang w:val="el-GR"/>
        </w:rPr>
        <w:t xml:space="preserve">ανεπιστήμια ή </w:t>
      </w:r>
      <w:r w:rsidR="00446B26" w:rsidRPr="003C0510">
        <w:rPr>
          <w:rFonts w:ascii="Arial Narrow" w:hAnsi="Arial Narrow"/>
          <w:lang w:val="el-GR"/>
        </w:rPr>
        <w:t>κ</w:t>
      </w:r>
      <w:r w:rsidRPr="003C0510">
        <w:rPr>
          <w:rFonts w:ascii="Arial Narrow" w:hAnsi="Arial Narrow"/>
          <w:lang w:val="el-GR"/>
        </w:rPr>
        <w:t>ολλέγια, όπου αυτό είναι δυνατό.</w:t>
      </w:r>
    </w:p>
    <w:p w14:paraId="72CD17F8" w14:textId="283FF17B" w:rsidR="00CA1155" w:rsidRPr="003C0510" w:rsidRDefault="00CA1155" w:rsidP="003C0510">
      <w:pPr>
        <w:jc w:val="both"/>
        <w:rPr>
          <w:rFonts w:ascii="Arial Narrow" w:hAnsi="Arial Narrow"/>
          <w:lang w:val="el-GR"/>
        </w:rPr>
      </w:pPr>
      <w:r w:rsidRPr="003C0510">
        <w:rPr>
          <w:rFonts w:ascii="Arial Narrow" w:hAnsi="Arial Narrow" w:cs="Arial"/>
          <w:lang w:val="el-GR"/>
        </w:rPr>
        <w:t>ΣΗΜΕΙΩΣΗ</w:t>
      </w:r>
      <w:r w:rsidRPr="003C0510">
        <w:rPr>
          <w:rFonts w:ascii="Arial Narrow" w:hAnsi="Arial Narrow"/>
          <w:lang w:val="el-GR"/>
        </w:rPr>
        <w:t xml:space="preserve"> 3: Τα ΕΙΨΘ λαμβάνουν υπόψη ότι το περιεχόμενο του «ισοδύναμου» θα πρέπει ιδανικά να αντιπροσωπεύει ένα ευρύτερο φάσμα εμπειρίας ζωής και γνώσης, για παράδειγμα</w:t>
      </w:r>
      <w:r w:rsidR="00446B26" w:rsidRPr="003C0510">
        <w:rPr>
          <w:rFonts w:ascii="Arial Narrow" w:hAnsi="Arial Narrow"/>
          <w:lang w:val="el-GR"/>
        </w:rPr>
        <w:t>:</w:t>
      </w:r>
    </w:p>
    <w:p w14:paraId="411D671A" w14:textId="0CC116E1" w:rsidR="00CA1155" w:rsidRPr="003C0510" w:rsidRDefault="00CA1155" w:rsidP="003C0510">
      <w:pPr>
        <w:ind w:left="708"/>
        <w:jc w:val="both"/>
        <w:rPr>
          <w:rFonts w:ascii="Arial Narrow" w:hAnsi="Arial Narrow"/>
          <w:lang w:val="el-GR"/>
        </w:rPr>
      </w:pPr>
      <w:r w:rsidRPr="003C0510">
        <w:rPr>
          <w:rFonts w:ascii="Arial Narrow" w:hAnsi="Arial Narrow"/>
          <w:lang w:val="el-GR"/>
        </w:rPr>
        <w:t>α)</w:t>
      </w:r>
      <w:r w:rsidR="000A3DB6" w:rsidRPr="003C0510">
        <w:rPr>
          <w:rFonts w:ascii="Arial Narrow" w:hAnsi="Arial Narrow"/>
          <w:lang w:val="el-GR"/>
        </w:rPr>
        <w:t xml:space="preserve"> </w:t>
      </w:r>
      <w:r w:rsidRPr="003C0510">
        <w:rPr>
          <w:rFonts w:ascii="Arial Narrow" w:hAnsi="Arial Narrow"/>
          <w:lang w:val="el-GR"/>
        </w:rPr>
        <w:t>Προσωπική Ψυχοθεραπεία ή</w:t>
      </w:r>
      <w:r w:rsidR="00D63C41" w:rsidRPr="003C0510">
        <w:rPr>
          <w:rFonts w:ascii="Arial Narrow" w:hAnsi="Arial Narrow"/>
          <w:lang w:val="el-GR"/>
        </w:rPr>
        <w:t>/και</w:t>
      </w:r>
      <w:r w:rsidRPr="003C0510">
        <w:rPr>
          <w:rFonts w:ascii="Arial Narrow" w:hAnsi="Arial Narrow"/>
          <w:lang w:val="el-GR"/>
        </w:rPr>
        <w:t xml:space="preserve"> Ομαδική Ψυχοθεραπεία</w:t>
      </w:r>
    </w:p>
    <w:p w14:paraId="20091A67" w14:textId="0C60B8EA" w:rsidR="00CA1155" w:rsidRPr="003C0510" w:rsidRDefault="00CA1155" w:rsidP="003C0510">
      <w:pPr>
        <w:ind w:left="708"/>
        <w:jc w:val="both"/>
        <w:rPr>
          <w:rFonts w:ascii="Arial Narrow" w:hAnsi="Arial Narrow"/>
          <w:lang w:val="el-GR"/>
        </w:rPr>
      </w:pPr>
      <w:r w:rsidRPr="003C0510">
        <w:rPr>
          <w:rFonts w:ascii="Arial Narrow" w:hAnsi="Arial Narrow"/>
          <w:lang w:val="el-GR"/>
        </w:rPr>
        <w:lastRenderedPageBreak/>
        <w:t>β)</w:t>
      </w:r>
      <w:r w:rsidR="000A3DB6" w:rsidRPr="003C0510">
        <w:rPr>
          <w:rFonts w:ascii="Arial Narrow" w:hAnsi="Arial Narrow"/>
          <w:lang w:val="el-GR"/>
        </w:rPr>
        <w:t xml:space="preserve"> </w:t>
      </w:r>
      <w:r w:rsidRPr="003C0510">
        <w:rPr>
          <w:rFonts w:ascii="Arial Narrow" w:hAnsi="Arial Narrow"/>
          <w:lang w:val="el-GR"/>
        </w:rPr>
        <w:t xml:space="preserve">Εργασία και εμπειρία σε ψυχοκοινωνικές </w:t>
      </w:r>
      <w:r w:rsidR="00446B26" w:rsidRPr="003C0510">
        <w:rPr>
          <w:rFonts w:ascii="Arial Narrow" w:hAnsi="Arial Narrow"/>
          <w:color w:val="000000" w:themeColor="text1"/>
          <w:lang w:val="el-GR"/>
        </w:rPr>
        <w:t>δομές</w:t>
      </w:r>
      <w:r w:rsidRPr="003C0510">
        <w:rPr>
          <w:rFonts w:ascii="Arial Narrow" w:hAnsi="Arial Narrow"/>
          <w:color w:val="000000" w:themeColor="text1"/>
          <w:lang w:val="el-GR"/>
        </w:rPr>
        <w:t xml:space="preserve"> </w:t>
      </w:r>
      <w:r w:rsidRPr="003C0510">
        <w:rPr>
          <w:rFonts w:ascii="Arial Narrow" w:hAnsi="Arial Narrow"/>
          <w:lang w:val="el-GR"/>
        </w:rPr>
        <w:t>(</w:t>
      </w:r>
      <w:r w:rsidR="000315C7" w:rsidRPr="003C0510">
        <w:rPr>
          <w:rFonts w:ascii="Arial Narrow" w:hAnsi="Arial Narrow"/>
        </w:rPr>
        <w:t>Practicum</w:t>
      </w:r>
      <w:r w:rsidR="000315C7" w:rsidRPr="003C0510">
        <w:rPr>
          <w:rFonts w:ascii="Arial Narrow" w:hAnsi="Arial Narrow"/>
          <w:lang w:val="el-GR"/>
        </w:rPr>
        <w:t>=</w:t>
      </w:r>
      <w:r w:rsidRPr="003C0510">
        <w:rPr>
          <w:rFonts w:ascii="Arial Narrow" w:hAnsi="Arial Narrow"/>
          <w:lang w:val="el-GR"/>
        </w:rPr>
        <w:t>πρακτική άσκηση)</w:t>
      </w:r>
    </w:p>
    <w:p w14:paraId="18469F9C" w14:textId="634F4F27" w:rsidR="00CA1155" w:rsidRPr="003C0510" w:rsidRDefault="00CA1155" w:rsidP="003C0510">
      <w:pPr>
        <w:ind w:left="708"/>
        <w:jc w:val="both"/>
        <w:rPr>
          <w:rFonts w:ascii="Arial Narrow" w:hAnsi="Arial Narrow"/>
          <w:lang w:val="el-GR"/>
        </w:rPr>
      </w:pPr>
      <w:r w:rsidRPr="003C0510">
        <w:rPr>
          <w:rFonts w:ascii="Arial Narrow" w:hAnsi="Arial Narrow"/>
          <w:lang w:val="el-GR"/>
        </w:rPr>
        <w:t>γ)</w:t>
      </w:r>
      <w:r w:rsidR="000A3DB6" w:rsidRPr="003C0510">
        <w:rPr>
          <w:rFonts w:ascii="Arial Narrow" w:hAnsi="Arial Narrow"/>
          <w:lang w:val="el-GR"/>
        </w:rPr>
        <w:t xml:space="preserve"> </w:t>
      </w:r>
      <w:r w:rsidRPr="003C0510">
        <w:rPr>
          <w:rFonts w:ascii="Arial Narrow" w:hAnsi="Arial Narrow"/>
          <w:lang w:val="el-GR"/>
        </w:rPr>
        <w:t>Εποπτεία πρακτικής</w:t>
      </w:r>
      <w:r w:rsidR="00E00A76" w:rsidRPr="003C0510">
        <w:rPr>
          <w:rFonts w:ascii="Arial Narrow" w:hAnsi="Arial Narrow"/>
          <w:lang w:val="el-GR"/>
        </w:rPr>
        <w:t xml:space="preserve"> κλινικής</w:t>
      </w:r>
      <w:r w:rsidRPr="003C0510">
        <w:rPr>
          <w:rFonts w:ascii="Arial Narrow" w:hAnsi="Arial Narrow"/>
          <w:lang w:val="el-GR"/>
        </w:rPr>
        <w:t xml:space="preserve"> </w:t>
      </w:r>
      <w:r w:rsidR="00446B26" w:rsidRPr="003C0510">
        <w:rPr>
          <w:rFonts w:ascii="Arial Narrow" w:hAnsi="Arial Narrow"/>
          <w:color w:val="000000" w:themeColor="text1"/>
          <w:lang w:val="el-GR"/>
        </w:rPr>
        <w:t>άσκησης</w:t>
      </w:r>
    </w:p>
    <w:p w14:paraId="6865F45E" w14:textId="5F53EF97" w:rsidR="00CA1155" w:rsidRPr="003C0510" w:rsidRDefault="00CA1155" w:rsidP="003C0510">
      <w:pPr>
        <w:ind w:left="708"/>
        <w:jc w:val="both"/>
        <w:rPr>
          <w:rFonts w:ascii="Arial Narrow" w:hAnsi="Arial Narrow"/>
          <w:lang w:val="el-GR"/>
        </w:rPr>
      </w:pPr>
      <w:r w:rsidRPr="003C0510">
        <w:rPr>
          <w:rFonts w:ascii="Arial Narrow" w:hAnsi="Arial Narrow"/>
          <w:lang w:val="el-GR"/>
        </w:rPr>
        <w:t>δ)</w:t>
      </w:r>
      <w:r w:rsidR="000A3DB6" w:rsidRPr="003C0510">
        <w:rPr>
          <w:rFonts w:ascii="Arial Narrow" w:hAnsi="Arial Narrow"/>
          <w:lang w:val="el-GR"/>
        </w:rPr>
        <w:t xml:space="preserve"> </w:t>
      </w:r>
      <w:r w:rsidRPr="003C0510">
        <w:rPr>
          <w:rFonts w:ascii="Arial Narrow" w:hAnsi="Arial Narrow"/>
          <w:lang w:val="el-GR"/>
        </w:rPr>
        <w:t xml:space="preserve">Σεμινάρια, συνέδρια με θέματα σχετικά με την </w:t>
      </w:r>
      <w:r w:rsidR="00446B26" w:rsidRPr="003C0510">
        <w:rPr>
          <w:rFonts w:ascii="Arial Narrow" w:hAnsi="Arial Narrow"/>
          <w:lang w:val="el-GR"/>
        </w:rPr>
        <w:t>ψ</w:t>
      </w:r>
      <w:r w:rsidRPr="003C0510">
        <w:rPr>
          <w:rFonts w:ascii="Arial Narrow" w:hAnsi="Arial Narrow"/>
          <w:lang w:val="el-GR"/>
        </w:rPr>
        <w:t>υχολογία ή</w:t>
      </w:r>
      <w:r w:rsidR="00446B26" w:rsidRPr="003C0510">
        <w:rPr>
          <w:rFonts w:ascii="Arial Narrow" w:hAnsi="Arial Narrow"/>
          <w:lang w:val="el-GR"/>
        </w:rPr>
        <w:t>/και</w:t>
      </w:r>
      <w:r w:rsidRPr="003C0510">
        <w:rPr>
          <w:rFonts w:ascii="Arial Narrow" w:hAnsi="Arial Narrow"/>
          <w:lang w:val="el-GR"/>
        </w:rPr>
        <w:t xml:space="preserve"> την </w:t>
      </w:r>
      <w:r w:rsidR="00446B26" w:rsidRPr="003C0510">
        <w:rPr>
          <w:rFonts w:ascii="Arial Narrow" w:hAnsi="Arial Narrow"/>
          <w:lang w:val="el-GR"/>
        </w:rPr>
        <w:t>ψ</w:t>
      </w:r>
      <w:r w:rsidRPr="003C0510">
        <w:rPr>
          <w:rFonts w:ascii="Arial Narrow" w:hAnsi="Arial Narrow"/>
          <w:lang w:val="el-GR"/>
        </w:rPr>
        <w:t>υχοθεραπεία</w:t>
      </w:r>
    </w:p>
    <w:p w14:paraId="2A5CAC0B" w14:textId="7E01A426" w:rsidR="00CA1155" w:rsidRPr="003C0510" w:rsidRDefault="00CA1155" w:rsidP="003C0510">
      <w:pPr>
        <w:ind w:left="1408" w:hanging="700"/>
        <w:jc w:val="both"/>
        <w:rPr>
          <w:rFonts w:ascii="Arial Narrow" w:hAnsi="Arial Narrow"/>
          <w:lang w:val="el-GR"/>
        </w:rPr>
      </w:pPr>
      <w:r w:rsidRPr="003C0510">
        <w:rPr>
          <w:rFonts w:ascii="Arial Narrow" w:hAnsi="Arial Narrow"/>
          <w:lang w:val="el-GR"/>
        </w:rPr>
        <w:t>ε)</w:t>
      </w:r>
      <w:r w:rsidR="000A3DB6" w:rsidRPr="003C0510">
        <w:rPr>
          <w:rFonts w:ascii="Arial Narrow" w:hAnsi="Arial Narrow"/>
          <w:lang w:val="el-GR"/>
        </w:rPr>
        <w:t xml:space="preserve"> </w:t>
      </w:r>
      <w:r w:rsidRPr="003C0510">
        <w:rPr>
          <w:rFonts w:ascii="Arial Narrow" w:hAnsi="Arial Narrow"/>
          <w:lang w:val="el-GR"/>
        </w:rPr>
        <w:t xml:space="preserve">Μαθήματα ψυχολογίας, κοινωνικών και ψυχολογικών θεμάτων, ανάπτυξης προσωπικότητας, ψυχοπαθολογίας, ψυχοσωματικής, ηθικής στην ψυχοκοινωνική </w:t>
      </w:r>
      <w:r w:rsidR="003B1D5D">
        <w:rPr>
          <w:rFonts w:ascii="Arial Narrow" w:hAnsi="Arial Narrow"/>
          <w:lang w:val="el-GR"/>
        </w:rPr>
        <w:t>πρακτική</w:t>
      </w:r>
      <w:r w:rsidRPr="003C0510">
        <w:rPr>
          <w:rFonts w:ascii="Arial Narrow" w:hAnsi="Arial Narrow"/>
          <w:lang w:val="el-GR"/>
        </w:rPr>
        <w:t xml:space="preserve"> κ.</w:t>
      </w:r>
      <w:r w:rsidR="00446B26" w:rsidRPr="003C0510">
        <w:rPr>
          <w:rFonts w:ascii="Arial Narrow" w:hAnsi="Arial Narrow"/>
          <w:lang w:val="el-GR"/>
        </w:rPr>
        <w:t>ά</w:t>
      </w:r>
      <w:r w:rsidRPr="003C0510">
        <w:rPr>
          <w:rFonts w:ascii="Arial Narrow" w:hAnsi="Arial Narrow"/>
          <w:lang w:val="el-GR"/>
        </w:rPr>
        <w:t>.</w:t>
      </w:r>
    </w:p>
    <w:p w14:paraId="4040D912" w14:textId="03EC2131" w:rsidR="00CA1155" w:rsidRPr="003C0510" w:rsidRDefault="00CA1155" w:rsidP="003C0510">
      <w:pPr>
        <w:ind w:left="708"/>
        <w:jc w:val="both"/>
        <w:rPr>
          <w:rFonts w:ascii="Arial Narrow" w:hAnsi="Arial Narrow"/>
          <w:lang w:val="el-GR"/>
        </w:rPr>
      </w:pPr>
      <w:r w:rsidRPr="003C0510">
        <w:rPr>
          <w:rFonts w:ascii="Arial Narrow" w:hAnsi="Arial Narrow"/>
          <w:lang w:val="el-GR"/>
        </w:rPr>
        <w:t>στ)</w:t>
      </w:r>
      <w:r w:rsidR="000A3DB6" w:rsidRPr="003C0510">
        <w:rPr>
          <w:rFonts w:ascii="Arial Narrow" w:hAnsi="Arial Narrow"/>
          <w:lang w:val="el-GR"/>
        </w:rPr>
        <w:t xml:space="preserve"> </w:t>
      </w:r>
      <w:r w:rsidRPr="003C0510">
        <w:rPr>
          <w:rFonts w:ascii="Arial Narrow" w:hAnsi="Arial Narrow"/>
          <w:lang w:val="el-GR"/>
        </w:rPr>
        <w:t>Ομάδες αυτογνωσίας</w:t>
      </w:r>
      <w:r w:rsidR="005E573F">
        <w:rPr>
          <w:rFonts w:ascii="Arial Narrow" w:hAnsi="Arial Narrow"/>
          <w:lang w:val="el-GR"/>
        </w:rPr>
        <w:t xml:space="preserve"> και προσωπικής ανάπτυξης</w:t>
      </w:r>
    </w:p>
    <w:p w14:paraId="12D44E6D" w14:textId="77777777" w:rsidR="00CA1155" w:rsidRPr="003C0510" w:rsidRDefault="00CA1155" w:rsidP="003C0510">
      <w:pPr>
        <w:jc w:val="both"/>
        <w:rPr>
          <w:rFonts w:ascii="Arial Narrow" w:hAnsi="Arial Narrow"/>
          <w:lang w:val="el-GR"/>
        </w:rPr>
      </w:pPr>
    </w:p>
    <w:p w14:paraId="75D158A0" w14:textId="28E2C441" w:rsidR="00CA1155" w:rsidRPr="003C0510" w:rsidRDefault="000A3DB6" w:rsidP="003C0510">
      <w:pPr>
        <w:jc w:val="both"/>
        <w:rPr>
          <w:rFonts w:ascii="Arial Narrow" w:hAnsi="Arial Narrow"/>
          <w:lang w:val="el-GR"/>
        </w:rPr>
      </w:pPr>
      <w:r w:rsidRPr="003C0510">
        <w:rPr>
          <w:rFonts w:ascii="Arial Narrow" w:hAnsi="Arial Narrow"/>
          <w:lang w:val="el-GR"/>
        </w:rPr>
        <w:t xml:space="preserve">2. </w:t>
      </w:r>
      <w:r w:rsidR="00CA1155" w:rsidRPr="003C0510">
        <w:rPr>
          <w:rFonts w:ascii="Arial Narrow" w:hAnsi="Arial Narrow"/>
          <w:lang w:val="el-GR"/>
        </w:rPr>
        <w:t xml:space="preserve">2.4. </w:t>
      </w:r>
      <w:r w:rsidR="00CA1155" w:rsidRPr="003C0510">
        <w:rPr>
          <w:rFonts w:ascii="Arial Narrow" w:hAnsi="Arial Narrow"/>
          <w:lang w:val="el-GR"/>
        </w:rPr>
        <w:tab/>
        <w:t>Διαδικασία αξιολόγησης των «ισοδυναμιών»</w:t>
      </w:r>
    </w:p>
    <w:p w14:paraId="7B41F8B1" w14:textId="0D065690" w:rsidR="00CA1155" w:rsidRPr="003C0510" w:rsidRDefault="00CA1155" w:rsidP="003C0510">
      <w:pPr>
        <w:jc w:val="both"/>
        <w:rPr>
          <w:rFonts w:ascii="Arial Narrow" w:hAnsi="Arial Narrow"/>
          <w:lang w:val="el-GR"/>
        </w:rPr>
      </w:pPr>
      <w:r w:rsidRPr="003C0510">
        <w:rPr>
          <w:rFonts w:ascii="Arial Narrow" w:hAnsi="Arial Narrow"/>
          <w:lang w:val="el-GR"/>
        </w:rPr>
        <w:t xml:space="preserve">Τα ΕΙΨΘ που επιθυμούν να δεχτούν έναν υποψήφιο που έχει αξιοσημείωτο έλλειμμα σε έναν από τους προαναφερθέντες τομείς και επιθυμεί να εγγραφεί </w:t>
      </w:r>
      <w:r w:rsidR="00446B26" w:rsidRPr="003C0510">
        <w:rPr>
          <w:rFonts w:ascii="Arial Narrow" w:hAnsi="Arial Narrow"/>
          <w:lang w:val="el-GR"/>
        </w:rPr>
        <w:t xml:space="preserve">ως </w:t>
      </w:r>
      <w:r w:rsidRPr="003C0510">
        <w:rPr>
          <w:rFonts w:ascii="Arial Narrow" w:hAnsi="Arial Narrow"/>
          <w:lang w:val="el-GR"/>
        </w:rPr>
        <w:t xml:space="preserve">μέλος </w:t>
      </w:r>
      <w:r w:rsidR="00446B26" w:rsidRPr="003C0510">
        <w:rPr>
          <w:rFonts w:ascii="Arial Narrow" w:hAnsi="Arial Narrow"/>
          <w:lang w:val="el-GR"/>
        </w:rPr>
        <w:t>στον</w:t>
      </w:r>
      <w:r w:rsidRPr="003C0510">
        <w:rPr>
          <w:rFonts w:ascii="Arial Narrow" w:hAnsi="Arial Narrow"/>
          <w:lang w:val="el-GR"/>
        </w:rPr>
        <w:t xml:space="preserve"> ΠΣΨΘ ή να είναι επιλέξιμος για το Ευρωπαϊκό Πιστοποιητικό Ψυχοθεραπείας (</w:t>
      </w:r>
      <w:r w:rsidRPr="003C0510">
        <w:rPr>
          <w:rFonts w:ascii="Arial Narrow" w:hAnsi="Arial Narrow"/>
        </w:rPr>
        <w:t>ECP</w:t>
      </w:r>
      <w:r w:rsidRPr="003C0510">
        <w:rPr>
          <w:rFonts w:ascii="Arial Narrow" w:hAnsi="Arial Narrow"/>
          <w:lang w:val="el-GR"/>
        </w:rPr>
        <w:t xml:space="preserve">), </w:t>
      </w:r>
      <w:r w:rsidR="009741E9">
        <w:rPr>
          <w:rFonts w:ascii="Arial Narrow" w:hAnsi="Arial Narrow"/>
          <w:lang w:val="el-GR"/>
        </w:rPr>
        <w:t>μπορούν</w:t>
      </w:r>
      <w:r w:rsidRPr="003C0510">
        <w:rPr>
          <w:rFonts w:ascii="Arial Narrow" w:hAnsi="Arial Narrow"/>
          <w:lang w:val="el-GR"/>
        </w:rPr>
        <w:t xml:space="preserve"> να αναλάβουν μια διαδικασία αξιολόγησης μέσω του ΠΣΨΘ, δηλαδή πριν από την τελική τους απόφαση, ως εξής</w:t>
      </w:r>
      <w:r w:rsidR="00446B26" w:rsidRPr="003C0510">
        <w:rPr>
          <w:rFonts w:ascii="Arial Narrow" w:hAnsi="Arial Narrow"/>
          <w:lang w:val="el-GR"/>
        </w:rPr>
        <w:t>:</w:t>
      </w:r>
    </w:p>
    <w:p w14:paraId="2CEEA732" w14:textId="736379A4" w:rsidR="00CA1155" w:rsidRPr="003C0510" w:rsidRDefault="00CA1155" w:rsidP="003C0510">
      <w:pPr>
        <w:ind w:left="708"/>
        <w:jc w:val="both"/>
        <w:rPr>
          <w:rFonts w:ascii="Arial Narrow" w:hAnsi="Arial Narrow"/>
          <w:lang w:val="el-GR"/>
        </w:rPr>
      </w:pPr>
      <w:r w:rsidRPr="003C0510">
        <w:rPr>
          <w:rFonts w:ascii="Arial Narrow" w:hAnsi="Arial Narrow"/>
          <w:lang w:val="el-GR"/>
        </w:rPr>
        <w:t>α)</w:t>
      </w:r>
      <w:r w:rsidR="001E2A87" w:rsidRPr="003C0510">
        <w:rPr>
          <w:rFonts w:ascii="Arial Narrow" w:hAnsi="Arial Narrow"/>
          <w:lang w:val="el-GR"/>
        </w:rPr>
        <w:t xml:space="preserve"> </w:t>
      </w:r>
      <w:r w:rsidRPr="003C0510">
        <w:rPr>
          <w:rFonts w:ascii="Arial Narrow" w:hAnsi="Arial Narrow"/>
          <w:lang w:val="el-GR"/>
        </w:rPr>
        <w:t>Τα ΕΙΨΘ υποβά</w:t>
      </w:r>
      <w:r w:rsidR="00446B26" w:rsidRPr="003C0510">
        <w:rPr>
          <w:rFonts w:ascii="Arial Narrow" w:hAnsi="Arial Narrow"/>
          <w:lang w:val="el-GR"/>
        </w:rPr>
        <w:t>λ</w:t>
      </w:r>
      <w:r w:rsidRPr="003C0510">
        <w:rPr>
          <w:rFonts w:ascii="Arial Narrow" w:hAnsi="Arial Narrow"/>
          <w:lang w:val="el-GR"/>
        </w:rPr>
        <w:t>λουν γραπτή ερώτηση για την αξιολόγηση και την τελική έγκριση της επιλεξιμότητας</w:t>
      </w:r>
    </w:p>
    <w:p w14:paraId="5A90FD9B" w14:textId="321B6EF7" w:rsidR="00CA1155" w:rsidRPr="003C0510" w:rsidRDefault="00CA1155" w:rsidP="003C0510">
      <w:pPr>
        <w:ind w:left="708"/>
        <w:jc w:val="both"/>
        <w:rPr>
          <w:rFonts w:ascii="Arial Narrow" w:hAnsi="Arial Narrow"/>
          <w:lang w:val="el-GR"/>
        </w:rPr>
      </w:pPr>
      <w:r w:rsidRPr="003C0510">
        <w:rPr>
          <w:rFonts w:ascii="Arial Narrow" w:hAnsi="Arial Narrow"/>
          <w:lang w:val="el-GR"/>
        </w:rPr>
        <w:t>β)</w:t>
      </w:r>
      <w:r w:rsidR="001E2A87" w:rsidRPr="003C0510">
        <w:rPr>
          <w:rFonts w:ascii="Arial Narrow" w:hAnsi="Arial Narrow"/>
          <w:lang w:val="el-GR"/>
        </w:rPr>
        <w:t xml:space="preserve"> </w:t>
      </w:r>
      <w:r w:rsidRPr="003C0510">
        <w:rPr>
          <w:rFonts w:ascii="Arial Narrow" w:hAnsi="Arial Narrow"/>
          <w:lang w:val="el-GR"/>
        </w:rPr>
        <w:t>Η έρευνα παρέχεται με συνημμένα πιστοποιητικά και λεπτομερές βιογραφικό σημείωμα του αιτούντος στο</w:t>
      </w:r>
      <w:r w:rsidR="006C66E3" w:rsidRPr="003C0510">
        <w:rPr>
          <w:rFonts w:ascii="Arial Narrow" w:hAnsi="Arial Narrow"/>
          <w:lang w:val="el-GR"/>
        </w:rPr>
        <w:t>ν</w:t>
      </w:r>
      <w:r w:rsidRPr="003C0510">
        <w:rPr>
          <w:rFonts w:ascii="Arial Narrow" w:hAnsi="Arial Narrow"/>
          <w:lang w:val="el-GR"/>
        </w:rPr>
        <w:t xml:space="preserve"> ΠΣΨΘ</w:t>
      </w:r>
    </w:p>
    <w:p w14:paraId="075E185A" w14:textId="4A3E8B1A" w:rsidR="00CA1155" w:rsidRPr="003C0510" w:rsidRDefault="00CA1155" w:rsidP="003C0510">
      <w:pPr>
        <w:ind w:left="708"/>
        <w:jc w:val="both"/>
        <w:rPr>
          <w:rFonts w:ascii="Arial Narrow" w:hAnsi="Arial Narrow"/>
          <w:lang w:val="el-GR"/>
        </w:rPr>
      </w:pPr>
      <w:r w:rsidRPr="003C0510">
        <w:rPr>
          <w:rFonts w:ascii="Arial Narrow" w:hAnsi="Arial Narrow"/>
          <w:lang w:val="el-GR"/>
        </w:rPr>
        <w:t>γ)</w:t>
      </w:r>
      <w:r w:rsidR="001E2A87" w:rsidRPr="003C0510">
        <w:rPr>
          <w:rFonts w:ascii="Arial Narrow" w:hAnsi="Arial Narrow"/>
          <w:lang w:val="el-GR"/>
        </w:rPr>
        <w:t xml:space="preserve"> </w:t>
      </w:r>
      <w:r w:rsidRPr="003C0510">
        <w:rPr>
          <w:rFonts w:ascii="Arial Narrow" w:hAnsi="Arial Narrow"/>
          <w:lang w:val="el-GR"/>
        </w:rPr>
        <w:t>Η έρευνα παρέχεται μαζί με τα σημειώματα αξιολόγησης εισόδου του ΕΙΨΘ και τη δήλωση της επιτροπής αξιολόγησης</w:t>
      </w:r>
    </w:p>
    <w:p w14:paraId="3FD8DD88" w14:textId="794E3E87" w:rsidR="00CA1155" w:rsidRPr="003C0510" w:rsidRDefault="00CA1155" w:rsidP="003C0510">
      <w:pPr>
        <w:ind w:left="708"/>
        <w:jc w:val="both"/>
        <w:rPr>
          <w:rFonts w:ascii="Arial Narrow" w:hAnsi="Arial Narrow"/>
          <w:lang w:val="el-GR"/>
        </w:rPr>
      </w:pPr>
      <w:r w:rsidRPr="003C0510">
        <w:rPr>
          <w:rFonts w:ascii="Arial Narrow" w:hAnsi="Arial Narrow"/>
          <w:lang w:val="el-GR"/>
        </w:rPr>
        <w:t>δ)</w:t>
      </w:r>
      <w:r w:rsidR="001E2A87" w:rsidRPr="003C0510">
        <w:rPr>
          <w:rFonts w:ascii="Arial Narrow" w:hAnsi="Arial Narrow"/>
          <w:lang w:val="el-GR"/>
        </w:rPr>
        <w:t xml:space="preserve"> </w:t>
      </w:r>
      <w:r w:rsidRPr="003C0510">
        <w:rPr>
          <w:rFonts w:ascii="Arial Narrow" w:hAnsi="Arial Narrow"/>
          <w:lang w:val="el-GR"/>
        </w:rPr>
        <w:t>Τα ΕΙΨΘ</w:t>
      </w:r>
      <w:r w:rsidR="009741E9">
        <w:rPr>
          <w:rFonts w:ascii="Arial Narrow" w:hAnsi="Arial Narrow"/>
          <w:lang w:val="el-GR"/>
        </w:rPr>
        <w:t xml:space="preserve"> </w:t>
      </w:r>
      <w:r w:rsidRPr="003C0510">
        <w:rPr>
          <w:rFonts w:ascii="Arial Narrow" w:hAnsi="Arial Narrow"/>
          <w:lang w:val="el-GR"/>
        </w:rPr>
        <w:t>λαμβάνουν υπόψη την τελική έκθεση αξιολόγησης και τις προτάσεις του ΠΣΨΘ και αποδέχονται την ευθύνη για την εκτέλεση της απόφασής τους</w:t>
      </w:r>
    </w:p>
    <w:p w14:paraId="7DB78404" w14:textId="617CBDEA" w:rsidR="00CA1155" w:rsidRPr="003C0510" w:rsidRDefault="00CA1155" w:rsidP="003C0510">
      <w:pPr>
        <w:ind w:left="708"/>
        <w:jc w:val="both"/>
        <w:rPr>
          <w:rFonts w:ascii="Arial Narrow" w:hAnsi="Arial Narrow"/>
          <w:lang w:val="el-GR"/>
        </w:rPr>
      </w:pPr>
      <w:r w:rsidRPr="003C0510">
        <w:rPr>
          <w:rFonts w:ascii="Arial Narrow" w:hAnsi="Arial Narrow"/>
          <w:lang w:val="el-GR"/>
        </w:rPr>
        <w:t>ε)</w:t>
      </w:r>
      <w:r w:rsidR="001E2A87" w:rsidRPr="003C0510">
        <w:rPr>
          <w:rFonts w:ascii="Arial Narrow" w:hAnsi="Arial Narrow"/>
          <w:lang w:val="el-GR"/>
        </w:rPr>
        <w:t xml:space="preserve"> </w:t>
      </w:r>
      <w:r w:rsidRPr="003C0510">
        <w:rPr>
          <w:rFonts w:ascii="Arial Narrow" w:hAnsi="Arial Narrow"/>
          <w:lang w:val="el-GR"/>
        </w:rPr>
        <w:t xml:space="preserve">Δεδομένου ότι προτείνεται μια προκαταρκτική εκπαίδευση, τα ΕΙΨΘ </w:t>
      </w:r>
      <w:r w:rsidR="00CF3E82" w:rsidRPr="003C0510">
        <w:rPr>
          <w:rFonts w:ascii="Arial Narrow" w:hAnsi="Arial Narrow"/>
          <w:lang w:val="el-GR"/>
        </w:rPr>
        <w:t>συν</w:t>
      </w:r>
      <w:r w:rsidRPr="003C0510">
        <w:rPr>
          <w:rFonts w:ascii="Arial Narrow" w:hAnsi="Arial Narrow"/>
          <w:lang w:val="el-GR"/>
        </w:rPr>
        <w:t>εργάζονται</w:t>
      </w:r>
      <w:r w:rsidR="00CF3E82" w:rsidRPr="003C0510">
        <w:rPr>
          <w:rFonts w:ascii="Arial Narrow" w:hAnsi="Arial Narrow"/>
          <w:lang w:val="el-GR"/>
        </w:rPr>
        <w:t xml:space="preserve"> </w:t>
      </w:r>
      <w:r w:rsidRPr="003C0510">
        <w:rPr>
          <w:rFonts w:ascii="Arial Narrow" w:hAnsi="Arial Narrow"/>
          <w:lang w:val="el-GR"/>
        </w:rPr>
        <w:t>στεν</w:t>
      </w:r>
      <w:r w:rsidR="00CF3E82" w:rsidRPr="003C0510">
        <w:rPr>
          <w:rFonts w:ascii="Arial Narrow" w:hAnsi="Arial Narrow"/>
          <w:lang w:val="el-GR"/>
        </w:rPr>
        <w:t>ά</w:t>
      </w:r>
      <w:r w:rsidRPr="003C0510">
        <w:rPr>
          <w:rFonts w:ascii="Arial Narrow" w:hAnsi="Arial Narrow"/>
          <w:lang w:val="el-GR"/>
        </w:rPr>
        <w:t xml:space="preserve"> με τον ΠΣΨΘ για να δημιουργήσουν ένα προκαταρκτικό σχέδιο κατάρτισης λαμβάνοντας υπόψη τις ατομικές συνθήκες ζωής και εργασίας του αιτούντος</w:t>
      </w:r>
    </w:p>
    <w:p w14:paraId="045096F3" w14:textId="68319674" w:rsidR="00CA1155" w:rsidRPr="003C0510" w:rsidRDefault="00CA1155" w:rsidP="003C0510">
      <w:pPr>
        <w:ind w:left="708"/>
        <w:jc w:val="both"/>
        <w:rPr>
          <w:rFonts w:ascii="Arial Narrow" w:hAnsi="Arial Narrow"/>
          <w:lang w:val="el-GR"/>
        </w:rPr>
      </w:pPr>
      <w:r w:rsidRPr="003C0510">
        <w:rPr>
          <w:rFonts w:ascii="Arial Narrow" w:hAnsi="Arial Narrow"/>
          <w:lang w:val="el-GR"/>
        </w:rPr>
        <w:t>στ)</w:t>
      </w:r>
      <w:r w:rsidR="001E2A87" w:rsidRPr="003C0510">
        <w:rPr>
          <w:rFonts w:ascii="Arial Narrow" w:hAnsi="Arial Narrow"/>
          <w:lang w:val="el-GR"/>
        </w:rPr>
        <w:t xml:space="preserve"> </w:t>
      </w:r>
      <w:r w:rsidRPr="003C0510">
        <w:rPr>
          <w:rFonts w:ascii="Arial Narrow" w:hAnsi="Arial Narrow"/>
          <w:lang w:val="el-GR"/>
        </w:rPr>
        <w:t xml:space="preserve">Τα ΕΙΨΘ έχουν την ευθύνη να ενημερώνουν και να εμπλέκουν τον αιτούντα σχετικά με τυχόν πρόσθετες απαιτήσεις που απαιτούνται και να παρέχουν τις απαραίτητες πληροφορίες </w:t>
      </w:r>
      <w:r w:rsidR="00446B26" w:rsidRPr="003C0510">
        <w:rPr>
          <w:rFonts w:ascii="Arial Narrow" w:hAnsi="Arial Narrow"/>
          <w:lang w:val="el-GR"/>
        </w:rPr>
        <w:t xml:space="preserve">για το </w:t>
      </w:r>
      <w:r w:rsidRPr="003C0510">
        <w:rPr>
          <w:rFonts w:ascii="Arial Narrow" w:hAnsi="Arial Narrow"/>
          <w:lang w:val="el-GR"/>
        </w:rPr>
        <w:t>πώς να καλύψουν τέτοια ελλείμματα</w:t>
      </w:r>
    </w:p>
    <w:p w14:paraId="22BBA7BE" w14:textId="2E66DC33" w:rsidR="00CA1155" w:rsidRPr="003C0510" w:rsidRDefault="00CA1155" w:rsidP="003C0510">
      <w:pPr>
        <w:ind w:left="708"/>
        <w:jc w:val="both"/>
        <w:rPr>
          <w:rFonts w:ascii="Arial Narrow" w:hAnsi="Arial Narrow"/>
          <w:lang w:val="el-GR"/>
        </w:rPr>
      </w:pPr>
      <w:r w:rsidRPr="003C0510">
        <w:rPr>
          <w:rFonts w:ascii="Arial Narrow" w:hAnsi="Arial Narrow"/>
          <w:lang w:val="el-GR"/>
        </w:rPr>
        <w:t>ζ)</w:t>
      </w:r>
      <w:r w:rsidR="001E2A87" w:rsidRPr="003C0510">
        <w:rPr>
          <w:rFonts w:ascii="Arial Narrow" w:hAnsi="Arial Narrow"/>
          <w:lang w:val="el-GR"/>
        </w:rPr>
        <w:t xml:space="preserve"> </w:t>
      </w:r>
      <w:r w:rsidRPr="003C0510">
        <w:rPr>
          <w:rFonts w:ascii="Arial Narrow" w:hAnsi="Arial Narrow"/>
          <w:lang w:val="el-GR"/>
        </w:rPr>
        <w:t>Τα ΕΙΨΘ είναι πλήρως υπεύθυνα για την εφαρμογή, την εποπτεία και τ</w:t>
      </w:r>
      <w:r w:rsidR="00CB6307">
        <w:rPr>
          <w:rFonts w:ascii="Arial Narrow" w:hAnsi="Arial Narrow"/>
          <w:lang w:val="el-GR"/>
        </w:rPr>
        <w:t>υχόν</w:t>
      </w:r>
      <w:r w:rsidRPr="003C0510">
        <w:rPr>
          <w:rFonts w:ascii="Arial Narrow" w:hAnsi="Arial Narrow"/>
          <w:lang w:val="el-GR"/>
        </w:rPr>
        <w:t xml:space="preserve"> αναθεώρηση του αποφασισμένου προκαταρκτικού σχεδίου κατάρτισης.</w:t>
      </w:r>
    </w:p>
    <w:p w14:paraId="5199604F" w14:textId="76B06640" w:rsidR="00CF3E82" w:rsidRPr="003C0510" w:rsidRDefault="00CF3E82" w:rsidP="003C0510">
      <w:pPr>
        <w:jc w:val="both"/>
        <w:rPr>
          <w:rFonts w:ascii="Arial Narrow" w:hAnsi="Arial Narrow"/>
          <w:lang w:val="el-GR"/>
        </w:rPr>
      </w:pPr>
      <w:r w:rsidRPr="003C0510">
        <w:rPr>
          <w:rFonts w:ascii="Arial Narrow" w:hAnsi="Arial Narrow"/>
          <w:lang w:val="el-GR"/>
        </w:rPr>
        <w:br w:type="page"/>
      </w:r>
    </w:p>
    <w:p w14:paraId="46EA5B73" w14:textId="77777777" w:rsidR="006C66E3" w:rsidRPr="003C0510" w:rsidRDefault="006C66E3" w:rsidP="003C0510">
      <w:pPr>
        <w:jc w:val="both"/>
        <w:rPr>
          <w:rFonts w:ascii="Arial Narrow" w:hAnsi="Arial Narrow"/>
          <w:lang w:val="el-GR"/>
        </w:rPr>
      </w:pPr>
    </w:p>
    <w:p w14:paraId="114B2ED1" w14:textId="0E88FD6B" w:rsidR="00CA1155" w:rsidRPr="003C0510" w:rsidRDefault="000A3DB6" w:rsidP="003C0510">
      <w:pPr>
        <w:jc w:val="both"/>
        <w:rPr>
          <w:rFonts w:ascii="Arial Narrow" w:hAnsi="Arial Narrow"/>
          <w:lang w:val="el-GR"/>
        </w:rPr>
      </w:pPr>
      <w:r w:rsidRPr="003C0510">
        <w:rPr>
          <w:rFonts w:ascii="Arial Narrow" w:hAnsi="Arial Narrow"/>
          <w:lang w:val="el-GR"/>
        </w:rPr>
        <w:t>2</w:t>
      </w:r>
      <w:r w:rsidR="001E2A87" w:rsidRPr="003C0510">
        <w:rPr>
          <w:rFonts w:ascii="Arial Narrow" w:hAnsi="Arial Narrow"/>
          <w:lang w:val="el-GR"/>
        </w:rPr>
        <w:t xml:space="preserve">. </w:t>
      </w:r>
      <w:r w:rsidR="00CA1155" w:rsidRPr="003C0510">
        <w:rPr>
          <w:rFonts w:ascii="Arial Narrow" w:hAnsi="Arial Narrow"/>
          <w:lang w:val="el-GR"/>
        </w:rPr>
        <w:t xml:space="preserve"> 3: </w:t>
      </w:r>
      <w:r w:rsidRPr="003C0510">
        <w:rPr>
          <w:rFonts w:ascii="Arial Narrow" w:hAnsi="Arial Narrow"/>
          <w:lang w:val="el-GR"/>
        </w:rPr>
        <w:tab/>
      </w:r>
      <w:r w:rsidR="00CA1155" w:rsidRPr="003C0510">
        <w:rPr>
          <w:rFonts w:ascii="Arial Narrow" w:hAnsi="Arial Narrow"/>
          <w:lang w:val="el-GR"/>
        </w:rPr>
        <w:t>ΕΞΕΙΔΙΚΕΥΜΈΝΑ ΚΡΙΤΗΡΙΑ ΕΚΠΑ</w:t>
      </w:r>
      <w:r w:rsidR="00446B26" w:rsidRPr="003C0510">
        <w:rPr>
          <w:rFonts w:ascii="Arial Narrow" w:hAnsi="Arial Narrow"/>
          <w:lang w:val="el-GR"/>
        </w:rPr>
        <w:t>Ι</w:t>
      </w:r>
      <w:r w:rsidR="00CA1155" w:rsidRPr="003C0510">
        <w:rPr>
          <w:rFonts w:ascii="Arial Narrow" w:hAnsi="Arial Narrow"/>
          <w:lang w:val="el-GR"/>
        </w:rPr>
        <w:t xml:space="preserve">ΔΕΥΣΗΣ </w:t>
      </w:r>
      <w:r w:rsidR="00446B26" w:rsidRPr="003C0510">
        <w:rPr>
          <w:rFonts w:ascii="Arial Narrow" w:hAnsi="Arial Narrow"/>
          <w:lang w:val="el-GR"/>
        </w:rPr>
        <w:t xml:space="preserve">ΣΤΗΝ </w:t>
      </w:r>
      <w:r w:rsidR="00CA1155" w:rsidRPr="003C0510">
        <w:rPr>
          <w:rFonts w:ascii="Arial Narrow" w:hAnsi="Arial Narrow"/>
          <w:lang w:val="el-GR"/>
        </w:rPr>
        <w:t>ΨΥΧΟΘΕΡΑΠΕ</w:t>
      </w:r>
      <w:r w:rsidR="00446B26" w:rsidRPr="003C0510">
        <w:rPr>
          <w:rFonts w:ascii="Arial Narrow" w:hAnsi="Arial Narrow"/>
          <w:lang w:val="el-GR"/>
        </w:rPr>
        <w:t>Ι</w:t>
      </w:r>
      <w:r w:rsidR="00CA1155" w:rsidRPr="003C0510">
        <w:rPr>
          <w:rFonts w:ascii="Arial Narrow" w:hAnsi="Arial Narrow"/>
          <w:lang w:val="el-GR"/>
        </w:rPr>
        <w:t>Α</w:t>
      </w:r>
    </w:p>
    <w:p w14:paraId="0C4FB94F" w14:textId="6A1C51E7" w:rsidR="00CA1155" w:rsidRPr="003C0510" w:rsidRDefault="00CA1155" w:rsidP="003C0510">
      <w:pPr>
        <w:jc w:val="both"/>
        <w:rPr>
          <w:rFonts w:ascii="Arial Narrow" w:hAnsi="Arial Narrow"/>
          <w:lang w:val="el-GR"/>
        </w:rPr>
      </w:pPr>
      <w:r w:rsidRPr="003C0510">
        <w:rPr>
          <w:rFonts w:ascii="Arial Narrow" w:hAnsi="Arial Narrow"/>
          <w:lang w:val="el-GR"/>
        </w:rPr>
        <w:t xml:space="preserve">Τα ΕΙΨΘ προσφέρουν τουλάχιστον τέσσερα χρόνια εκπαίδευσης στη συγκεκριμένη ψυχοθεραπευτική τους μέθοδο, σύμφωνα με τα ελάχιστα πρότυπα των απαιτήσεων ΠΣΨΘ και </w:t>
      </w:r>
      <w:r w:rsidRPr="003C0510">
        <w:rPr>
          <w:rFonts w:ascii="Arial Narrow" w:hAnsi="Arial Narrow"/>
        </w:rPr>
        <w:t>ECP</w:t>
      </w:r>
      <w:r w:rsidR="00605EF2" w:rsidRPr="003C0510">
        <w:rPr>
          <w:rFonts w:ascii="Arial Narrow" w:hAnsi="Arial Narrow"/>
          <w:lang w:val="el-GR"/>
        </w:rPr>
        <w:t xml:space="preserve">, </w:t>
      </w:r>
      <w:r w:rsidRPr="003C0510">
        <w:rPr>
          <w:rFonts w:ascii="Arial Narrow" w:hAnsi="Arial Narrow"/>
          <w:lang w:val="el-GR"/>
        </w:rPr>
        <w:t xml:space="preserve">δηλαδή </w:t>
      </w:r>
      <w:r w:rsidR="00446B26" w:rsidRPr="003C0510">
        <w:rPr>
          <w:rFonts w:ascii="Arial Narrow" w:hAnsi="Arial Narrow"/>
          <w:lang w:val="el-GR"/>
        </w:rPr>
        <w:t xml:space="preserve">το </w:t>
      </w:r>
      <w:r w:rsidR="005B519D" w:rsidRPr="003C0510">
        <w:rPr>
          <w:rFonts w:ascii="Arial Narrow" w:hAnsi="Arial Narrow"/>
          <w:lang w:val="el-GR"/>
        </w:rPr>
        <w:t>ε</w:t>
      </w:r>
      <w:r w:rsidRPr="003C0510">
        <w:rPr>
          <w:rFonts w:ascii="Arial Narrow" w:hAnsi="Arial Narrow"/>
          <w:lang w:val="el-GR"/>
        </w:rPr>
        <w:t>λάχιστο</w:t>
      </w:r>
      <w:r w:rsidR="00446B26" w:rsidRPr="003C0510">
        <w:rPr>
          <w:rFonts w:ascii="Arial Narrow" w:hAnsi="Arial Narrow"/>
          <w:lang w:val="el-GR"/>
        </w:rPr>
        <w:t xml:space="preserve"> των</w:t>
      </w:r>
      <w:r w:rsidRPr="003C0510">
        <w:rPr>
          <w:rFonts w:ascii="Arial Narrow" w:hAnsi="Arial Narrow"/>
          <w:lang w:val="el-GR"/>
        </w:rPr>
        <w:t xml:space="preserve"> 1.400 </w:t>
      </w:r>
      <w:r w:rsidR="00446B26" w:rsidRPr="003C0510">
        <w:rPr>
          <w:rFonts w:ascii="Arial Narrow" w:hAnsi="Arial Narrow"/>
          <w:lang w:val="el-GR"/>
        </w:rPr>
        <w:t>ωρών</w:t>
      </w:r>
      <w:r w:rsidRPr="003C0510">
        <w:rPr>
          <w:rFonts w:ascii="Arial Narrow" w:hAnsi="Arial Narrow"/>
          <w:lang w:val="el-GR"/>
        </w:rPr>
        <w:t>, που κατανέμονται σε</w:t>
      </w:r>
    </w:p>
    <w:p w14:paraId="6984CAB6" w14:textId="5FC6AEDB" w:rsidR="00CA1155" w:rsidRPr="0065560B" w:rsidRDefault="00691228" w:rsidP="003C0510">
      <w:pPr>
        <w:pStyle w:val="ListParagraph"/>
        <w:numPr>
          <w:ilvl w:val="0"/>
          <w:numId w:val="3"/>
        </w:numPr>
        <w:spacing w:after="0" w:line="240" w:lineRule="auto"/>
        <w:jc w:val="both"/>
        <w:rPr>
          <w:rFonts w:ascii="Arial Narrow" w:hAnsi="Arial Narrow"/>
          <w:color w:val="000000" w:themeColor="text1"/>
          <w:lang w:val="el-GR"/>
        </w:rPr>
      </w:pPr>
      <w:r w:rsidRPr="0065560B">
        <w:rPr>
          <w:rFonts w:ascii="Arial Narrow" w:hAnsi="Arial Narrow"/>
          <w:color w:val="000000" w:themeColor="text1"/>
          <w:lang w:val="el-GR"/>
        </w:rPr>
        <w:t>25</w:t>
      </w:r>
      <w:r w:rsidR="00CA1155" w:rsidRPr="0065560B">
        <w:rPr>
          <w:rFonts w:ascii="Arial Narrow" w:hAnsi="Arial Narrow"/>
          <w:color w:val="000000" w:themeColor="text1"/>
          <w:lang w:val="el-GR"/>
        </w:rPr>
        <w:t>0</w:t>
      </w:r>
      <w:r w:rsidR="005B519D" w:rsidRPr="0065560B">
        <w:rPr>
          <w:rFonts w:ascii="Arial Narrow" w:hAnsi="Arial Narrow"/>
          <w:color w:val="000000" w:themeColor="text1"/>
          <w:lang w:val="el-GR"/>
        </w:rPr>
        <w:t xml:space="preserve"> ώρες</w:t>
      </w:r>
      <w:r w:rsidR="00CA1155" w:rsidRPr="0065560B">
        <w:rPr>
          <w:rFonts w:ascii="Arial Narrow" w:hAnsi="Arial Narrow"/>
          <w:color w:val="000000" w:themeColor="text1"/>
          <w:lang w:val="el-GR"/>
        </w:rPr>
        <w:t xml:space="preserve"> προσωπικής </w:t>
      </w:r>
      <w:r w:rsidR="003253F5" w:rsidRPr="0065560B">
        <w:rPr>
          <w:rFonts w:ascii="Arial Narrow" w:hAnsi="Arial Narrow"/>
          <w:color w:val="000000" w:themeColor="text1"/>
          <w:lang w:val="el-GR"/>
        </w:rPr>
        <w:t>εις βάθος ψυχοθεραπείας</w:t>
      </w:r>
      <w:r w:rsidR="00CA1155" w:rsidRPr="0065560B">
        <w:rPr>
          <w:rFonts w:ascii="Arial Narrow" w:hAnsi="Arial Narrow"/>
          <w:color w:val="000000" w:themeColor="text1"/>
          <w:lang w:val="el-GR"/>
        </w:rPr>
        <w:t xml:space="preserve"> </w:t>
      </w:r>
      <w:r w:rsidR="004B1B18" w:rsidRPr="0065560B">
        <w:rPr>
          <w:rFonts w:ascii="Arial Narrow" w:hAnsi="Arial Narrow"/>
          <w:color w:val="000000" w:themeColor="text1"/>
          <w:lang w:val="el-GR"/>
        </w:rPr>
        <w:t>σε ατομικό ή</w:t>
      </w:r>
      <w:r w:rsidR="00254EC3" w:rsidRPr="0065560B">
        <w:rPr>
          <w:rFonts w:ascii="Arial Narrow" w:hAnsi="Arial Narrow"/>
          <w:color w:val="000000" w:themeColor="text1"/>
          <w:lang w:val="el-GR"/>
        </w:rPr>
        <w:t>/και</w:t>
      </w:r>
      <w:r w:rsidR="004B1B18" w:rsidRPr="0065560B">
        <w:rPr>
          <w:rFonts w:ascii="Arial Narrow" w:hAnsi="Arial Narrow"/>
          <w:color w:val="000000" w:themeColor="text1"/>
          <w:lang w:val="el-GR"/>
        </w:rPr>
        <w:t xml:space="preserve"> ομαδικό</w:t>
      </w:r>
      <w:r w:rsidR="00CF3E82" w:rsidRPr="0065560B">
        <w:rPr>
          <w:rFonts w:ascii="Arial Narrow" w:hAnsi="Arial Narrow"/>
          <w:color w:val="000000" w:themeColor="text1"/>
          <w:lang w:val="el-GR"/>
        </w:rPr>
        <w:t xml:space="preserve"> ή</w:t>
      </w:r>
      <w:r w:rsidR="00254EC3" w:rsidRPr="0065560B">
        <w:rPr>
          <w:rFonts w:ascii="Arial Narrow" w:hAnsi="Arial Narrow"/>
          <w:color w:val="000000" w:themeColor="text1"/>
          <w:lang w:val="el-GR"/>
        </w:rPr>
        <w:t xml:space="preserve">/και </w:t>
      </w:r>
      <w:r w:rsidR="00CF3E82" w:rsidRPr="0065560B">
        <w:rPr>
          <w:rFonts w:ascii="Arial Narrow" w:hAnsi="Arial Narrow"/>
          <w:color w:val="000000" w:themeColor="text1"/>
          <w:lang w:val="el-GR"/>
        </w:rPr>
        <w:t>μικτό</w:t>
      </w:r>
      <w:r w:rsidR="004B1B18" w:rsidRPr="0065560B">
        <w:rPr>
          <w:rFonts w:ascii="Arial Narrow" w:hAnsi="Arial Narrow"/>
          <w:color w:val="000000" w:themeColor="text1"/>
          <w:lang w:val="el-GR"/>
        </w:rPr>
        <w:t xml:space="preserve"> πλαίσιο</w:t>
      </w:r>
    </w:p>
    <w:p w14:paraId="26619F1B" w14:textId="77777777" w:rsidR="00CA1155" w:rsidRPr="003C0510" w:rsidRDefault="00CA1155" w:rsidP="003C0510">
      <w:pPr>
        <w:pStyle w:val="ListParagraph"/>
        <w:numPr>
          <w:ilvl w:val="0"/>
          <w:numId w:val="3"/>
        </w:numPr>
        <w:spacing w:after="0" w:line="240" w:lineRule="auto"/>
        <w:jc w:val="both"/>
        <w:rPr>
          <w:rFonts w:ascii="Arial Narrow" w:hAnsi="Arial Narrow"/>
          <w:lang w:val="el-GR"/>
        </w:rPr>
      </w:pPr>
      <w:r w:rsidRPr="003C0510">
        <w:rPr>
          <w:rFonts w:ascii="Arial Narrow" w:hAnsi="Arial Narrow"/>
          <w:lang w:val="el-GR"/>
        </w:rPr>
        <w:t>500-800 ώρες θεωρίας, μεθοδολογίας και πρακτικής (συμπεριλαμβανομένων των δεοντολογικών ζητημάτων και των σχετικών νομικών κανονισμών της χώρας τους)</w:t>
      </w:r>
    </w:p>
    <w:p w14:paraId="0A21935F" w14:textId="3F79EA1B" w:rsidR="00CA1155" w:rsidRPr="003C0510" w:rsidRDefault="00CA1155" w:rsidP="003C0510">
      <w:pPr>
        <w:pStyle w:val="ListParagraph"/>
        <w:numPr>
          <w:ilvl w:val="0"/>
          <w:numId w:val="3"/>
        </w:numPr>
        <w:spacing w:after="0" w:line="240" w:lineRule="auto"/>
        <w:jc w:val="both"/>
        <w:rPr>
          <w:rFonts w:ascii="Arial Narrow" w:hAnsi="Arial Narrow"/>
          <w:lang w:val="el-GR"/>
        </w:rPr>
      </w:pPr>
      <w:r w:rsidRPr="003C0510">
        <w:rPr>
          <w:rFonts w:ascii="Arial Narrow" w:hAnsi="Arial Narrow"/>
          <w:lang w:val="el-GR"/>
        </w:rPr>
        <w:t>300-600 ώρες κλινικής πρακτικής με πελάτες/ασθενείς, είτε σε πλαίσιο/δομή ψυχικής ή κοινωνικής υγείας, είτε με μεμονωμένους πελάτες/ασθενείς, οικογένειες ή ομάδες, υπό τακτική επ</w:t>
      </w:r>
      <w:r w:rsidR="00605EF2" w:rsidRPr="003C0510">
        <w:rPr>
          <w:rFonts w:ascii="Arial Narrow" w:hAnsi="Arial Narrow"/>
          <w:lang w:val="el-GR"/>
        </w:rPr>
        <w:t>οπτεία</w:t>
      </w:r>
      <w:r w:rsidRPr="003C0510">
        <w:rPr>
          <w:rFonts w:ascii="Arial Narrow" w:hAnsi="Arial Narrow"/>
          <w:lang w:val="el-GR"/>
        </w:rPr>
        <w:t xml:space="preserve"> και</w:t>
      </w:r>
    </w:p>
    <w:p w14:paraId="451F5EB5" w14:textId="02103A62" w:rsidR="00CA1155" w:rsidRPr="003C0510" w:rsidRDefault="00CA1155" w:rsidP="003C0510">
      <w:pPr>
        <w:pStyle w:val="ListParagraph"/>
        <w:numPr>
          <w:ilvl w:val="0"/>
          <w:numId w:val="3"/>
        </w:numPr>
        <w:spacing w:after="0" w:line="240" w:lineRule="auto"/>
        <w:jc w:val="both"/>
        <w:rPr>
          <w:rFonts w:ascii="Arial Narrow" w:hAnsi="Arial Narrow"/>
          <w:lang w:val="el-GR"/>
        </w:rPr>
      </w:pPr>
      <w:r w:rsidRPr="003C0510">
        <w:rPr>
          <w:rFonts w:ascii="Arial Narrow" w:hAnsi="Arial Narrow"/>
          <w:lang w:val="el-GR"/>
        </w:rPr>
        <w:t xml:space="preserve">150 ώρες </w:t>
      </w:r>
      <w:r w:rsidR="009412F0" w:rsidRPr="003C0510">
        <w:rPr>
          <w:rFonts w:ascii="Arial Narrow" w:hAnsi="Arial Narrow"/>
          <w:lang w:val="el-GR"/>
        </w:rPr>
        <w:t xml:space="preserve">ομαδικής και ατομικής </w:t>
      </w:r>
      <w:r w:rsidRPr="003C0510">
        <w:rPr>
          <w:rFonts w:ascii="Arial Narrow" w:hAnsi="Arial Narrow"/>
          <w:lang w:val="el-GR"/>
        </w:rPr>
        <w:t>εποπτείας</w:t>
      </w:r>
      <w:r w:rsidR="009412F0" w:rsidRPr="003C0510">
        <w:rPr>
          <w:rFonts w:ascii="Arial Narrow" w:hAnsi="Arial Narrow"/>
          <w:lang w:val="el-GR"/>
        </w:rPr>
        <w:t xml:space="preserve"> </w:t>
      </w:r>
      <w:r w:rsidRPr="003C0510">
        <w:rPr>
          <w:rFonts w:ascii="Arial Narrow" w:hAnsi="Arial Narrow"/>
          <w:lang w:val="el-GR"/>
        </w:rPr>
        <w:t>της κλινικής πρακτικής του εκπαιδευόμενου</w:t>
      </w:r>
      <w:r w:rsidR="00446B26" w:rsidRPr="003C0510">
        <w:rPr>
          <w:rFonts w:ascii="Arial Narrow" w:hAnsi="Arial Narrow"/>
          <w:lang w:val="el-GR"/>
        </w:rPr>
        <w:t>.</w:t>
      </w:r>
    </w:p>
    <w:p w14:paraId="5F810C43" w14:textId="13C4E7D0" w:rsidR="00CA1155" w:rsidRPr="003C0510" w:rsidRDefault="00CA1155" w:rsidP="003C0510">
      <w:pPr>
        <w:jc w:val="both"/>
        <w:rPr>
          <w:rFonts w:ascii="Arial Narrow" w:hAnsi="Arial Narrow"/>
          <w:lang w:val="el-GR"/>
        </w:rPr>
      </w:pPr>
    </w:p>
    <w:p w14:paraId="0DFADB6E" w14:textId="6416C163" w:rsidR="00CA1155" w:rsidRPr="003C0510" w:rsidRDefault="00CA1155" w:rsidP="003C0510">
      <w:pPr>
        <w:jc w:val="both"/>
        <w:rPr>
          <w:rFonts w:ascii="Arial Narrow" w:hAnsi="Arial Narrow"/>
          <w:lang w:val="el-GR"/>
        </w:rPr>
      </w:pPr>
      <w:r w:rsidRPr="003C0510">
        <w:rPr>
          <w:rFonts w:ascii="Arial Narrow" w:hAnsi="Arial Narrow"/>
          <w:lang w:val="el-GR"/>
        </w:rPr>
        <w:t xml:space="preserve">Τα ΕΙΨΘ πρέπει να τηρούν γραπτό αρχείο </w:t>
      </w:r>
      <w:r w:rsidR="009412F0" w:rsidRPr="003C0510">
        <w:rPr>
          <w:rFonts w:ascii="Arial Narrow" w:hAnsi="Arial Narrow"/>
          <w:lang w:val="el-GR"/>
        </w:rPr>
        <w:t>με αναφορά</w:t>
      </w:r>
      <w:r w:rsidRPr="003C0510">
        <w:rPr>
          <w:rFonts w:ascii="Arial Narrow" w:hAnsi="Arial Narrow"/>
          <w:lang w:val="el-GR"/>
        </w:rPr>
        <w:t xml:space="preserve"> των ωρών και του περιεχομένου κατάρτισης των εκπαιδευομένων τους.</w:t>
      </w:r>
    </w:p>
    <w:p w14:paraId="6BC0C554" w14:textId="77777777" w:rsidR="00CA1155" w:rsidRPr="003C0510" w:rsidRDefault="00CA1155" w:rsidP="003C0510">
      <w:pPr>
        <w:jc w:val="both"/>
        <w:rPr>
          <w:rFonts w:ascii="Arial Narrow" w:hAnsi="Arial Narrow"/>
          <w:lang w:val="el-GR"/>
        </w:rPr>
      </w:pPr>
      <w:r w:rsidRPr="003C0510">
        <w:rPr>
          <w:rFonts w:ascii="Arial Narrow" w:hAnsi="Arial Narrow"/>
          <w:lang w:val="el-GR"/>
        </w:rPr>
        <w:t>Τα ΕΙΨΘ αποδέχονται την υποχρέωση να διευκολύνουν την περαιτέρω επαγγελματική ανάπτυξη των εκπαιδευομένων τους και να λαμβάνουν μέτρα για τη διασφάλιση της ικανότητάς τους. Παρέχουν κατάλληλες συνθήκες εργασίας, έγκαιρες αξιολογήσεις, εποικοδομητικές συμβουλευτικές παρεμβάσεις  και ευκαιρίες εμπειρίας.</w:t>
      </w:r>
    </w:p>
    <w:p w14:paraId="5D5F1476" w14:textId="77777777" w:rsidR="00CA1155" w:rsidRPr="003C0510" w:rsidRDefault="00CA1155" w:rsidP="003C0510">
      <w:pPr>
        <w:jc w:val="both"/>
        <w:rPr>
          <w:rFonts w:ascii="Arial Narrow" w:hAnsi="Arial Narrow"/>
          <w:lang w:val="el-GR"/>
        </w:rPr>
      </w:pPr>
    </w:p>
    <w:p w14:paraId="23A0D0E7" w14:textId="4316E2DA" w:rsidR="00CA1155" w:rsidRPr="003C0510" w:rsidRDefault="001E2A87" w:rsidP="003C0510">
      <w:pPr>
        <w:ind w:left="708" w:hanging="708"/>
        <w:jc w:val="both"/>
        <w:rPr>
          <w:rFonts w:ascii="Arial Narrow" w:hAnsi="Arial Narrow"/>
          <w:lang w:val="el-GR"/>
        </w:rPr>
      </w:pPr>
      <w:r w:rsidRPr="003C0510">
        <w:rPr>
          <w:rFonts w:ascii="Arial Narrow" w:hAnsi="Arial Narrow"/>
          <w:lang w:val="el-GR"/>
        </w:rPr>
        <w:t>2.</w:t>
      </w:r>
      <w:r w:rsidR="00CA1155" w:rsidRPr="003C0510">
        <w:rPr>
          <w:rFonts w:ascii="Arial Narrow" w:hAnsi="Arial Narrow"/>
          <w:lang w:val="el-GR"/>
        </w:rPr>
        <w:t xml:space="preserve"> 3.1. </w:t>
      </w:r>
      <w:r w:rsidR="00CA1155" w:rsidRPr="003C0510">
        <w:rPr>
          <w:rFonts w:ascii="Arial Narrow" w:hAnsi="Arial Narrow"/>
          <w:lang w:val="el-GR"/>
        </w:rPr>
        <w:tab/>
        <w:t>Εκπαιδευτικό Συμβόλαιο -</w:t>
      </w:r>
      <w:r w:rsidR="00446B26" w:rsidRPr="003C0510">
        <w:rPr>
          <w:rFonts w:ascii="Arial Narrow" w:hAnsi="Arial Narrow"/>
          <w:lang w:val="el-GR"/>
        </w:rPr>
        <w:t xml:space="preserve"> </w:t>
      </w:r>
      <w:r w:rsidR="00CA1155" w:rsidRPr="003C0510">
        <w:rPr>
          <w:rFonts w:ascii="Arial Narrow" w:hAnsi="Arial Narrow"/>
          <w:lang w:val="el-GR"/>
        </w:rPr>
        <w:t>Συμφωνία</w:t>
      </w:r>
      <w:r w:rsidR="00D47BF2" w:rsidRPr="003C0510">
        <w:rPr>
          <w:rFonts w:ascii="Arial Narrow" w:hAnsi="Arial Narrow"/>
          <w:lang w:val="el-GR"/>
        </w:rPr>
        <w:t xml:space="preserve"> και </w:t>
      </w:r>
      <w:r w:rsidR="00CF3E82" w:rsidRPr="003C0510">
        <w:rPr>
          <w:rFonts w:ascii="Arial Narrow" w:hAnsi="Arial Narrow"/>
          <w:lang w:val="el-GR"/>
        </w:rPr>
        <w:t>Οδηγός Σπουδών</w:t>
      </w:r>
      <w:r w:rsidR="00CA1155" w:rsidRPr="003C0510">
        <w:rPr>
          <w:rFonts w:ascii="Arial Narrow" w:hAnsi="Arial Narrow"/>
          <w:lang w:val="el-GR"/>
        </w:rPr>
        <w:t xml:space="preserve"> μεταξύ εκπαιδευτικού οργανισμού και εκπαιδευόμενου</w:t>
      </w:r>
    </w:p>
    <w:p w14:paraId="6B7B062E" w14:textId="6009A540" w:rsidR="00CA1155" w:rsidRPr="003C0510" w:rsidRDefault="00CA1155" w:rsidP="003C0510">
      <w:pPr>
        <w:jc w:val="both"/>
        <w:rPr>
          <w:rFonts w:ascii="Arial Narrow" w:hAnsi="Arial Narrow"/>
          <w:color w:val="FF0000"/>
          <w:lang w:val="el-GR"/>
        </w:rPr>
      </w:pPr>
      <w:r w:rsidRPr="003C0510">
        <w:rPr>
          <w:rFonts w:ascii="Arial Narrow" w:hAnsi="Arial Narrow"/>
          <w:lang w:val="el-GR"/>
        </w:rPr>
        <w:t>Τα ΕΙΨΘ δεσμεύονται στα δεοντολογικά πρότυπα και τους κανονισμούς που διέπουν τα πλαίσια της Ψυχοθεραπείας και  του ΠΣΨΘ.</w:t>
      </w:r>
    </w:p>
    <w:p w14:paraId="69A911DD" w14:textId="464F44F0" w:rsidR="00CA1155" w:rsidRPr="003C0510" w:rsidRDefault="00CA1155" w:rsidP="003C0510">
      <w:pPr>
        <w:jc w:val="both"/>
        <w:rPr>
          <w:rFonts w:ascii="Arial Narrow" w:hAnsi="Arial Narrow"/>
          <w:lang w:val="el-GR"/>
        </w:rPr>
      </w:pPr>
      <w:r w:rsidRPr="003C0510">
        <w:rPr>
          <w:rFonts w:ascii="Arial Narrow" w:hAnsi="Arial Narrow"/>
          <w:lang w:val="el-GR"/>
        </w:rPr>
        <w:t>Τα ΕΙΨΘ δεσμεύονται στους κανονισμούς για τα δικαιώματα των καταναλωτών και τη διαφάνεια και χρησιμοποιούν γραπτή συμφωνία</w:t>
      </w:r>
      <w:r w:rsidR="006C66E3" w:rsidRPr="003C0510">
        <w:rPr>
          <w:rFonts w:ascii="Arial Narrow" w:hAnsi="Arial Narrow"/>
          <w:lang w:val="el-GR"/>
        </w:rPr>
        <w:t xml:space="preserve"> (Εκπαιδευτικό Συμβόλαιο και Οδηγό Σπουδών)</w:t>
      </w:r>
      <w:r w:rsidRPr="003C0510">
        <w:rPr>
          <w:rFonts w:ascii="Arial Narrow" w:hAnsi="Arial Narrow"/>
          <w:lang w:val="el-GR"/>
        </w:rPr>
        <w:t xml:space="preserve"> με τους </w:t>
      </w:r>
      <w:r w:rsidR="00B42869" w:rsidRPr="003C0510">
        <w:rPr>
          <w:rFonts w:ascii="Arial Narrow" w:hAnsi="Arial Narrow"/>
          <w:lang w:val="el-GR"/>
        </w:rPr>
        <w:t>εκπαιδευόμενους</w:t>
      </w:r>
      <w:r w:rsidRPr="003C0510">
        <w:rPr>
          <w:rFonts w:ascii="Arial Narrow" w:hAnsi="Arial Narrow"/>
          <w:lang w:val="el-GR"/>
        </w:rPr>
        <w:t xml:space="preserve"> τους, όπου μπορούν να προσδιοριστούν σαφώς τα ακόλουθα</w:t>
      </w:r>
      <w:r w:rsidR="00446B26" w:rsidRPr="003C0510">
        <w:rPr>
          <w:rFonts w:ascii="Arial Narrow" w:hAnsi="Arial Narrow"/>
          <w:lang w:val="el-GR"/>
        </w:rPr>
        <w:t>:</w:t>
      </w:r>
    </w:p>
    <w:p w14:paraId="161F2E91" w14:textId="7FDA945D" w:rsidR="00CA1155" w:rsidRPr="003C0510" w:rsidRDefault="00CA1155" w:rsidP="003C0510">
      <w:pPr>
        <w:ind w:left="708"/>
        <w:jc w:val="both"/>
        <w:rPr>
          <w:rFonts w:ascii="Arial Narrow" w:hAnsi="Arial Narrow"/>
          <w:lang w:val="el-GR"/>
        </w:rPr>
      </w:pPr>
      <w:r w:rsidRPr="003C0510">
        <w:rPr>
          <w:rFonts w:ascii="Arial Narrow" w:hAnsi="Arial Narrow"/>
          <w:lang w:val="el-GR"/>
        </w:rPr>
        <w:t>α)</w:t>
      </w:r>
      <w:r w:rsidR="001E2A87" w:rsidRPr="003C0510">
        <w:rPr>
          <w:rFonts w:ascii="Arial Narrow" w:hAnsi="Arial Narrow"/>
          <w:lang w:val="el-GR"/>
        </w:rPr>
        <w:t xml:space="preserve"> </w:t>
      </w:r>
      <w:r w:rsidR="00446B26" w:rsidRPr="003C0510">
        <w:rPr>
          <w:rFonts w:ascii="Arial Narrow" w:hAnsi="Arial Narrow"/>
          <w:lang w:val="el-GR"/>
        </w:rPr>
        <w:t>Τον π</w:t>
      </w:r>
      <w:r w:rsidRPr="003C0510">
        <w:rPr>
          <w:rFonts w:ascii="Arial Narrow" w:hAnsi="Arial Narrow"/>
          <w:lang w:val="el-GR"/>
        </w:rPr>
        <w:t>ροσδιορισμό του περιεχομένου της παρεχόμενης εκπαίδευσης, της δομής και της διαδικασίας του εκπαιδευτικού προγράμματος που ορίζεται και περιγράφεται σε διαθέσιμη μορφή προγράμματος σπουδών</w:t>
      </w:r>
    </w:p>
    <w:p w14:paraId="454A3E00" w14:textId="3ABC373A" w:rsidR="00CA1155" w:rsidRPr="003C0510" w:rsidRDefault="00CA1155" w:rsidP="003C0510">
      <w:pPr>
        <w:ind w:left="708"/>
        <w:jc w:val="both"/>
        <w:rPr>
          <w:rFonts w:ascii="Arial Narrow" w:hAnsi="Arial Narrow"/>
          <w:lang w:val="el-GR"/>
        </w:rPr>
      </w:pPr>
      <w:r w:rsidRPr="003C0510">
        <w:rPr>
          <w:rFonts w:ascii="Arial Narrow" w:hAnsi="Arial Narrow"/>
          <w:lang w:val="el-GR"/>
        </w:rPr>
        <w:t>β)</w:t>
      </w:r>
      <w:r w:rsidR="001E2A87" w:rsidRPr="003C0510">
        <w:rPr>
          <w:rFonts w:ascii="Arial Narrow" w:hAnsi="Arial Narrow"/>
          <w:lang w:val="el-GR"/>
        </w:rPr>
        <w:t xml:space="preserve"> </w:t>
      </w:r>
      <w:r w:rsidR="00446B26" w:rsidRPr="003C0510">
        <w:rPr>
          <w:rFonts w:ascii="Arial Narrow" w:hAnsi="Arial Narrow"/>
          <w:lang w:val="el-GR"/>
        </w:rPr>
        <w:t>Τις</w:t>
      </w:r>
      <w:r w:rsidRPr="003C0510">
        <w:rPr>
          <w:rFonts w:ascii="Arial Narrow" w:hAnsi="Arial Narrow"/>
          <w:lang w:val="el-GR"/>
        </w:rPr>
        <w:t xml:space="preserve"> προϋποθέσεις και </w:t>
      </w:r>
      <w:r w:rsidR="00446B26" w:rsidRPr="003C0510">
        <w:rPr>
          <w:rFonts w:ascii="Arial Narrow" w:hAnsi="Arial Narrow"/>
          <w:lang w:val="el-GR"/>
        </w:rPr>
        <w:t>τ</w:t>
      </w:r>
      <w:r w:rsidRPr="003C0510">
        <w:rPr>
          <w:rFonts w:ascii="Arial Narrow" w:hAnsi="Arial Narrow"/>
          <w:lang w:val="el-GR"/>
        </w:rPr>
        <w:t>η διαδικασία εισδοχής</w:t>
      </w:r>
    </w:p>
    <w:p w14:paraId="4C397139" w14:textId="5D43C994" w:rsidR="00CA1155" w:rsidRPr="003C0510" w:rsidRDefault="00CA1155" w:rsidP="003C0510">
      <w:pPr>
        <w:ind w:left="708"/>
        <w:jc w:val="both"/>
        <w:rPr>
          <w:rFonts w:ascii="Arial Narrow" w:hAnsi="Arial Narrow"/>
          <w:lang w:val="el-GR"/>
        </w:rPr>
      </w:pPr>
      <w:r w:rsidRPr="003C0510">
        <w:rPr>
          <w:rFonts w:ascii="Arial Narrow" w:hAnsi="Arial Narrow"/>
          <w:lang w:val="el-GR"/>
        </w:rPr>
        <w:t>γ)</w:t>
      </w:r>
      <w:r w:rsidR="001E2A87" w:rsidRPr="003C0510">
        <w:rPr>
          <w:rFonts w:ascii="Arial Narrow" w:hAnsi="Arial Narrow"/>
          <w:lang w:val="el-GR"/>
        </w:rPr>
        <w:t xml:space="preserve"> </w:t>
      </w:r>
      <w:r w:rsidR="00446B26" w:rsidRPr="003C0510">
        <w:rPr>
          <w:rFonts w:ascii="Arial Narrow" w:hAnsi="Arial Narrow"/>
          <w:lang w:val="el-GR"/>
        </w:rPr>
        <w:t>Τον</w:t>
      </w:r>
      <w:r w:rsidRPr="003C0510">
        <w:rPr>
          <w:rFonts w:ascii="Arial Narrow" w:hAnsi="Arial Narrow"/>
          <w:lang w:val="el-GR"/>
        </w:rPr>
        <w:t xml:space="preserve"> αριθμό των ωρών διδασκαλίας ετησίως (ο οποίος δεν περιλαμβάνει προσωπικό χρόνο μελέτης ή προσωπική θεραπεία)</w:t>
      </w:r>
    </w:p>
    <w:p w14:paraId="52B96EC6" w14:textId="4E245AB8" w:rsidR="00CA1155" w:rsidRPr="003C0510" w:rsidRDefault="00CA1155" w:rsidP="003C0510">
      <w:pPr>
        <w:ind w:left="708"/>
        <w:jc w:val="both"/>
        <w:rPr>
          <w:rFonts w:ascii="Arial Narrow" w:hAnsi="Arial Narrow"/>
          <w:lang w:val="el-GR"/>
        </w:rPr>
      </w:pPr>
      <w:r w:rsidRPr="003C0510">
        <w:rPr>
          <w:rFonts w:ascii="Arial Narrow" w:hAnsi="Arial Narrow"/>
          <w:lang w:val="el-GR"/>
        </w:rPr>
        <w:t>δ)</w:t>
      </w:r>
      <w:r w:rsidR="001E2A87" w:rsidRPr="003C0510">
        <w:rPr>
          <w:rFonts w:ascii="Arial Narrow" w:hAnsi="Arial Narrow"/>
          <w:lang w:val="el-GR"/>
        </w:rPr>
        <w:t xml:space="preserve"> </w:t>
      </w:r>
      <w:r w:rsidR="00446B26" w:rsidRPr="003C0510">
        <w:rPr>
          <w:rFonts w:ascii="Arial Narrow" w:hAnsi="Arial Narrow"/>
          <w:lang w:val="el-GR"/>
        </w:rPr>
        <w:t>Την</w:t>
      </w:r>
      <w:r w:rsidRPr="003C0510">
        <w:rPr>
          <w:rFonts w:ascii="Arial Narrow" w:hAnsi="Arial Narrow"/>
          <w:lang w:val="el-GR"/>
        </w:rPr>
        <w:t xml:space="preserve"> αναμενόμενη ελάχιστη απαίτηση προσωπικής θεραπείας για την εκπαίδευση αυτή</w:t>
      </w:r>
    </w:p>
    <w:p w14:paraId="2EDB7E51" w14:textId="6D158334" w:rsidR="00CA1155" w:rsidRPr="003C0510" w:rsidRDefault="00CA1155" w:rsidP="003C0510">
      <w:pPr>
        <w:ind w:left="708"/>
        <w:jc w:val="both"/>
        <w:rPr>
          <w:rFonts w:ascii="Arial Narrow" w:hAnsi="Arial Narrow"/>
          <w:lang w:val="el-GR"/>
        </w:rPr>
      </w:pPr>
      <w:r w:rsidRPr="003C0510">
        <w:rPr>
          <w:rFonts w:ascii="Arial Narrow" w:hAnsi="Arial Narrow"/>
          <w:lang w:val="el-GR"/>
        </w:rPr>
        <w:t>ε)</w:t>
      </w:r>
      <w:r w:rsidR="001E2A87" w:rsidRPr="003C0510">
        <w:rPr>
          <w:rFonts w:ascii="Arial Narrow" w:hAnsi="Arial Narrow"/>
          <w:lang w:val="el-GR"/>
        </w:rPr>
        <w:t xml:space="preserve"> </w:t>
      </w:r>
      <w:r w:rsidRPr="003C0510">
        <w:rPr>
          <w:rFonts w:ascii="Arial Narrow" w:hAnsi="Arial Narrow"/>
          <w:lang w:val="el-GR"/>
        </w:rPr>
        <w:t xml:space="preserve">Τα ποσοστά </w:t>
      </w:r>
      <w:r w:rsidR="002A33BC" w:rsidRPr="003C0510">
        <w:rPr>
          <w:rFonts w:ascii="Arial Narrow" w:hAnsi="Arial Narrow"/>
          <w:lang w:val="el-GR"/>
        </w:rPr>
        <w:t xml:space="preserve">% </w:t>
      </w:r>
      <w:r w:rsidRPr="003C0510">
        <w:rPr>
          <w:rFonts w:ascii="Arial Narrow" w:hAnsi="Arial Narrow"/>
          <w:lang w:val="el-GR"/>
        </w:rPr>
        <w:t xml:space="preserve">(σε ώρες ή </w:t>
      </w:r>
      <w:r w:rsidR="00155729" w:rsidRPr="003C0510">
        <w:rPr>
          <w:rFonts w:ascii="Arial Narrow" w:hAnsi="Arial Narrow"/>
          <w:lang w:val="el-GR"/>
        </w:rPr>
        <w:t xml:space="preserve">μόρια ή </w:t>
      </w:r>
      <w:r w:rsidR="00155729" w:rsidRPr="003C0510">
        <w:rPr>
          <w:rFonts w:ascii="Arial Narrow" w:hAnsi="Arial Narrow"/>
        </w:rPr>
        <w:t>ECTS</w:t>
      </w:r>
      <w:r w:rsidR="00155729" w:rsidRPr="003C0510">
        <w:rPr>
          <w:rFonts w:ascii="Arial Narrow" w:hAnsi="Arial Narrow"/>
          <w:lang w:val="el-GR"/>
        </w:rPr>
        <w:t>)</w:t>
      </w:r>
      <w:r w:rsidRPr="003C0510">
        <w:rPr>
          <w:rFonts w:ascii="Arial Narrow" w:hAnsi="Arial Narrow"/>
          <w:lang w:val="el-GR"/>
        </w:rPr>
        <w:t xml:space="preserve"> της εκπαίδευσης που δαπανήθηκαν ποικιλοτρόπως στη θεωρία, </w:t>
      </w:r>
      <w:r w:rsidR="00446B26" w:rsidRPr="003C0510">
        <w:rPr>
          <w:rFonts w:ascii="Arial Narrow" w:hAnsi="Arial Narrow"/>
          <w:lang w:val="el-GR"/>
        </w:rPr>
        <w:t>σ</w:t>
      </w:r>
      <w:r w:rsidRPr="003C0510">
        <w:rPr>
          <w:rFonts w:ascii="Arial Narrow" w:hAnsi="Arial Narrow"/>
          <w:lang w:val="el-GR"/>
        </w:rPr>
        <w:t>τη μεθοδολογία</w:t>
      </w:r>
      <w:r w:rsidR="00446B26" w:rsidRPr="003C0510">
        <w:rPr>
          <w:rFonts w:ascii="Arial Narrow" w:hAnsi="Arial Narrow"/>
          <w:lang w:val="el-GR"/>
        </w:rPr>
        <w:t>, σ</w:t>
      </w:r>
      <w:r w:rsidRPr="003C0510">
        <w:rPr>
          <w:rFonts w:ascii="Arial Narrow" w:hAnsi="Arial Narrow"/>
          <w:lang w:val="el-GR"/>
        </w:rPr>
        <w:t xml:space="preserve">την πρακτική </w:t>
      </w:r>
      <w:r w:rsidR="00EF7978" w:rsidRPr="003C0510">
        <w:rPr>
          <w:rFonts w:ascii="Arial Narrow" w:hAnsi="Arial Narrow"/>
          <w:lang w:val="el-GR"/>
        </w:rPr>
        <w:t xml:space="preserve">και </w:t>
      </w:r>
      <w:r w:rsidRPr="003C0510">
        <w:rPr>
          <w:rFonts w:ascii="Arial Narrow" w:hAnsi="Arial Narrow"/>
          <w:lang w:val="el-GR"/>
        </w:rPr>
        <w:t>στη βιωματική μάθηση</w:t>
      </w:r>
    </w:p>
    <w:p w14:paraId="3589C1D8" w14:textId="5F4273F6" w:rsidR="00CA1155" w:rsidRPr="003C0510" w:rsidRDefault="00CA1155" w:rsidP="003C0510">
      <w:pPr>
        <w:ind w:left="708"/>
        <w:jc w:val="both"/>
        <w:rPr>
          <w:rFonts w:ascii="Arial Narrow" w:hAnsi="Arial Narrow"/>
          <w:lang w:val="el-GR"/>
        </w:rPr>
      </w:pPr>
      <w:r w:rsidRPr="003C0510">
        <w:rPr>
          <w:rFonts w:ascii="Arial Narrow" w:hAnsi="Arial Narrow"/>
          <w:lang w:val="el-GR"/>
        </w:rPr>
        <w:lastRenderedPageBreak/>
        <w:t>στ)</w:t>
      </w:r>
      <w:r w:rsidR="001E2A87" w:rsidRPr="003C0510">
        <w:rPr>
          <w:rFonts w:ascii="Arial Narrow" w:hAnsi="Arial Narrow"/>
          <w:lang w:val="el-GR"/>
        </w:rPr>
        <w:t xml:space="preserve"> </w:t>
      </w:r>
      <w:r w:rsidR="00446B26" w:rsidRPr="003C0510">
        <w:rPr>
          <w:rFonts w:ascii="Arial Narrow" w:hAnsi="Arial Narrow"/>
          <w:lang w:val="el-GR"/>
        </w:rPr>
        <w:t>Τη</w:t>
      </w:r>
      <w:r w:rsidRPr="003C0510">
        <w:rPr>
          <w:rFonts w:ascii="Arial Narrow" w:hAnsi="Arial Narrow"/>
          <w:lang w:val="el-GR"/>
        </w:rPr>
        <w:t xml:space="preserve"> φύση των κριτηρίων αξιολόγησης καθ' όλη τη διάρκεια του μαθήματος όσον αφορά τις επίσημες εξετάσεις, τις γραπτές αξιολογήσεις, την κλινική πρακτική, την κλινική εποπτεία κ.λπ</w:t>
      </w:r>
      <w:r w:rsidR="00446B26" w:rsidRPr="003C0510">
        <w:rPr>
          <w:rFonts w:ascii="Arial Narrow" w:hAnsi="Arial Narrow"/>
          <w:lang w:val="el-GR"/>
        </w:rPr>
        <w:t>.</w:t>
      </w:r>
    </w:p>
    <w:p w14:paraId="00DE3BD6" w14:textId="102ECA70" w:rsidR="00CA1155" w:rsidRPr="003C0510" w:rsidRDefault="00CA1155" w:rsidP="003C0510">
      <w:pPr>
        <w:ind w:left="708"/>
        <w:jc w:val="both"/>
        <w:rPr>
          <w:rFonts w:ascii="Arial Narrow" w:hAnsi="Arial Narrow"/>
          <w:lang w:val="el-GR"/>
        </w:rPr>
      </w:pPr>
      <w:r w:rsidRPr="003C0510">
        <w:rPr>
          <w:rFonts w:ascii="Arial Narrow" w:hAnsi="Arial Narrow"/>
          <w:lang w:val="el-GR"/>
        </w:rPr>
        <w:t>ζ)</w:t>
      </w:r>
      <w:r w:rsidR="001E2A87" w:rsidRPr="003C0510">
        <w:rPr>
          <w:rFonts w:ascii="Arial Narrow" w:hAnsi="Arial Narrow"/>
          <w:lang w:val="el-GR"/>
        </w:rPr>
        <w:t xml:space="preserve"> </w:t>
      </w:r>
      <w:r w:rsidR="00446B26" w:rsidRPr="003C0510">
        <w:rPr>
          <w:rFonts w:ascii="Arial Narrow" w:hAnsi="Arial Narrow"/>
          <w:lang w:val="el-GR"/>
        </w:rPr>
        <w:t>Τη</w:t>
      </w:r>
      <w:r w:rsidRPr="003C0510">
        <w:rPr>
          <w:rFonts w:ascii="Arial Narrow" w:hAnsi="Arial Narrow"/>
          <w:lang w:val="el-GR"/>
        </w:rPr>
        <w:t xml:space="preserve"> διαδικασία αποφοίτησης</w:t>
      </w:r>
    </w:p>
    <w:p w14:paraId="68AA3557" w14:textId="59DBF803" w:rsidR="00CA1155" w:rsidRPr="003C0510" w:rsidRDefault="00CA1155" w:rsidP="003C0510">
      <w:pPr>
        <w:ind w:left="708"/>
        <w:jc w:val="both"/>
        <w:rPr>
          <w:rFonts w:ascii="Arial Narrow" w:hAnsi="Arial Narrow"/>
          <w:lang w:val="el-GR"/>
        </w:rPr>
      </w:pPr>
      <w:r w:rsidRPr="003C0510">
        <w:rPr>
          <w:rFonts w:ascii="Arial Narrow" w:hAnsi="Arial Narrow"/>
          <w:lang w:val="el-GR"/>
        </w:rPr>
        <w:t>η)</w:t>
      </w:r>
      <w:r w:rsidR="001E2A87" w:rsidRPr="003C0510">
        <w:rPr>
          <w:rFonts w:ascii="Arial Narrow" w:hAnsi="Arial Narrow"/>
          <w:lang w:val="el-GR"/>
        </w:rPr>
        <w:t xml:space="preserve"> </w:t>
      </w:r>
      <w:r w:rsidRPr="003C0510">
        <w:rPr>
          <w:rFonts w:ascii="Arial Narrow" w:hAnsi="Arial Narrow"/>
          <w:lang w:val="el-GR"/>
        </w:rPr>
        <w:t xml:space="preserve">Ότι η ατομική εκπαίδευση στην ατομική ψυχοθεραπεία είναι σαφώς καθορισμένη ως προς την έκταση και το είδος της, καθώς και ως προς τις όποιες απαιτήσεις ως προς την ταυτότητα ή την ποιότητα των αποδεκτών ψυχοθεραπευτών. Τα έξοδα </w:t>
      </w:r>
      <w:r w:rsidR="00390C22" w:rsidRPr="003C0510">
        <w:rPr>
          <w:rFonts w:ascii="Arial Narrow" w:hAnsi="Arial Narrow"/>
          <w:lang w:val="el-GR"/>
        </w:rPr>
        <w:t>ατομικ</w:t>
      </w:r>
      <w:r w:rsidRPr="003C0510">
        <w:rPr>
          <w:rFonts w:ascii="Arial Narrow" w:hAnsi="Arial Narrow"/>
          <w:lang w:val="el-GR"/>
        </w:rPr>
        <w:t xml:space="preserve">ής </w:t>
      </w:r>
      <w:r w:rsidR="00390C22" w:rsidRPr="003C0510">
        <w:rPr>
          <w:rFonts w:ascii="Arial Narrow" w:hAnsi="Arial Narrow"/>
          <w:lang w:val="el-GR"/>
        </w:rPr>
        <w:t>ψυχο</w:t>
      </w:r>
      <w:r w:rsidRPr="003C0510">
        <w:rPr>
          <w:rFonts w:ascii="Arial Narrow" w:hAnsi="Arial Narrow"/>
          <w:lang w:val="el-GR"/>
        </w:rPr>
        <w:t xml:space="preserve">θεραπείας </w:t>
      </w:r>
      <w:r w:rsidR="002F6782" w:rsidRPr="003C0510">
        <w:rPr>
          <w:rFonts w:ascii="Arial Narrow" w:hAnsi="Arial Narrow"/>
          <w:lang w:val="el-GR"/>
        </w:rPr>
        <w:t>δεν συμπεριλαμβάνονται στα δίδακτρα</w:t>
      </w:r>
      <w:r w:rsidRPr="003C0510">
        <w:rPr>
          <w:rFonts w:ascii="Arial Narrow" w:hAnsi="Arial Narrow"/>
          <w:lang w:val="el-GR"/>
        </w:rPr>
        <w:t xml:space="preserve"> </w:t>
      </w:r>
      <w:r w:rsidR="00446B26" w:rsidRPr="003C0510">
        <w:rPr>
          <w:rFonts w:ascii="Arial Narrow" w:hAnsi="Arial Narrow"/>
          <w:lang w:val="el-GR"/>
        </w:rPr>
        <w:t xml:space="preserve">και </w:t>
      </w:r>
      <w:r w:rsidR="002F6782" w:rsidRPr="003C0510">
        <w:rPr>
          <w:rFonts w:ascii="Arial Narrow" w:hAnsi="Arial Narrow"/>
          <w:lang w:val="el-GR"/>
        </w:rPr>
        <w:t xml:space="preserve">πρέπει </w:t>
      </w:r>
      <w:r w:rsidR="00446B26" w:rsidRPr="003C0510">
        <w:rPr>
          <w:rFonts w:ascii="Arial Narrow" w:hAnsi="Arial Narrow"/>
          <w:lang w:val="el-GR"/>
        </w:rPr>
        <w:t xml:space="preserve">να πληρώνονται </w:t>
      </w:r>
      <w:r w:rsidR="002F6782" w:rsidRPr="003C0510">
        <w:rPr>
          <w:rFonts w:ascii="Arial Narrow" w:hAnsi="Arial Narrow"/>
          <w:lang w:val="el-GR"/>
        </w:rPr>
        <w:t xml:space="preserve">από τον εκπαιδευόμενο </w:t>
      </w:r>
      <w:r w:rsidRPr="003C0510">
        <w:rPr>
          <w:rFonts w:ascii="Arial Narrow" w:hAnsi="Arial Narrow"/>
          <w:lang w:val="el-GR"/>
        </w:rPr>
        <w:t>ξεχωριστά από την εκπαίδευση</w:t>
      </w:r>
      <w:r w:rsidR="00446B26" w:rsidRPr="003C0510">
        <w:rPr>
          <w:rFonts w:ascii="Arial Narrow" w:hAnsi="Arial Narrow"/>
          <w:lang w:val="el-GR"/>
        </w:rPr>
        <w:t>.</w:t>
      </w:r>
    </w:p>
    <w:p w14:paraId="64CD3813" w14:textId="5BE275F0" w:rsidR="00CA1155" w:rsidRPr="003C0510" w:rsidRDefault="00CA1155" w:rsidP="003C0510">
      <w:pPr>
        <w:ind w:left="708"/>
        <w:jc w:val="both"/>
        <w:rPr>
          <w:rFonts w:ascii="Arial Narrow" w:hAnsi="Arial Narrow"/>
          <w:lang w:val="el-GR"/>
        </w:rPr>
      </w:pPr>
      <w:r w:rsidRPr="003C0510">
        <w:rPr>
          <w:rFonts w:ascii="Arial Narrow" w:hAnsi="Arial Narrow"/>
          <w:lang w:val="el-GR"/>
        </w:rPr>
        <w:t>θ)</w:t>
      </w:r>
      <w:r w:rsidR="001E2A87" w:rsidRPr="003C0510">
        <w:rPr>
          <w:rFonts w:ascii="Arial Narrow" w:hAnsi="Arial Narrow"/>
          <w:lang w:val="el-GR"/>
        </w:rPr>
        <w:t xml:space="preserve"> </w:t>
      </w:r>
      <w:r w:rsidRPr="003C0510">
        <w:rPr>
          <w:rFonts w:ascii="Arial Narrow" w:hAnsi="Arial Narrow"/>
          <w:lang w:val="el-GR"/>
        </w:rPr>
        <w:t xml:space="preserve">Ότι το ποσό των υποχρεωτικών διδάκτρων </w:t>
      </w:r>
      <w:r w:rsidR="00B42869" w:rsidRPr="003C0510">
        <w:rPr>
          <w:rFonts w:ascii="Arial Narrow" w:hAnsi="Arial Narrow"/>
          <w:lang w:val="el-GR"/>
        </w:rPr>
        <w:t>εκπαίδευ</w:t>
      </w:r>
      <w:r w:rsidRPr="003C0510">
        <w:rPr>
          <w:rFonts w:ascii="Arial Narrow" w:hAnsi="Arial Narrow"/>
          <w:lang w:val="el-GR"/>
        </w:rPr>
        <w:t>σης και</w:t>
      </w:r>
      <w:r w:rsidR="00446B26" w:rsidRPr="003C0510">
        <w:rPr>
          <w:rFonts w:ascii="Arial Narrow" w:hAnsi="Arial Narrow"/>
          <w:lang w:val="el-GR"/>
        </w:rPr>
        <w:t xml:space="preserve"> το</w:t>
      </w:r>
      <w:r w:rsidRPr="003C0510">
        <w:rPr>
          <w:rFonts w:ascii="Arial Narrow" w:hAnsi="Arial Narrow"/>
          <w:lang w:val="el-GR"/>
        </w:rPr>
        <w:t xml:space="preserve"> τι προστίθεται σε αυτά τα δίδακτρα είναι σαφώς καθορισμένο, ότι τα χρονικά πλαίσια και οι όροι πληρωμής αναφέρονται σαφώς και ότι μπορούν να εφαρμοστούν ρυθμίσεις για καθυστερήσεις πληρωμών ή μεμονωμένες διαφορές.</w:t>
      </w:r>
    </w:p>
    <w:p w14:paraId="2FED24AB" w14:textId="15F78991" w:rsidR="00CA1155" w:rsidRPr="003C0510" w:rsidRDefault="00CA1155" w:rsidP="003C0510">
      <w:pPr>
        <w:ind w:left="708"/>
        <w:jc w:val="both"/>
        <w:rPr>
          <w:rFonts w:ascii="Arial Narrow" w:hAnsi="Arial Narrow"/>
          <w:lang w:val="el-GR"/>
        </w:rPr>
      </w:pPr>
      <w:r w:rsidRPr="003C0510">
        <w:rPr>
          <w:rFonts w:ascii="Arial Narrow" w:hAnsi="Arial Narrow"/>
          <w:lang w:val="el-GR"/>
        </w:rPr>
        <w:t>ι)</w:t>
      </w:r>
      <w:r w:rsidR="001E2A87" w:rsidRPr="003C0510">
        <w:rPr>
          <w:rFonts w:ascii="Arial Narrow" w:hAnsi="Arial Narrow"/>
          <w:lang w:val="el-GR"/>
        </w:rPr>
        <w:t xml:space="preserve"> </w:t>
      </w:r>
      <w:r w:rsidRPr="003C0510">
        <w:rPr>
          <w:rFonts w:ascii="Arial Narrow" w:hAnsi="Arial Narrow"/>
          <w:lang w:val="el-GR"/>
        </w:rPr>
        <w:t xml:space="preserve">Ότι οι παραπάνω πληροφορίες είναι άμεσα διαθέσιμες </w:t>
      </w:r>
      <w:r w:rsidR="00612E61" w:rsidRPr="003C0510">
        <w:rPr>
          <w:rFonts w:ascii="Arial Narrow" w:hAnsi="Arial Narrow"/>
          <w:lang w:val="el-GR"/>
        </w:rPr>
        <w:t xml:space="preserve">, παραδίδονται άμεσα στους εκπαιδευόμενους </w:t>
      </w:r>
      <w:r w:rsidRPr="003C0510">
        <w:rPr>
          <w:rFonts w:ascii="Arial Narrow" w:hAnsi="Arial Narrow"/>
          <w:lang w:val="el-GR"/>
        </w:rPr>
        <w:t>σε γραπτή μορφή και είναι συμβατικές</w:t>
      </w:r>
      <w:r w:rsidR="00724C7E" w:rsidRPr="003C0510">
        <w:rPr>
          <w:rFonts w:ascii="Arial Narrow" w:hAnsi="Arial Narrow"/>
          <w:lang w:val="el-GR"/>
        </w:rPr>
        <w:t xml:space="preserve"> </w:t>
      </w:r>
      <w:r w:rsidRPr="003C0510">
        <w:rPr>
          <w:rFonts w:ascii="Arial Narrow" w:hAnsi="Arial Narrow"/>
          <w:lang w:val="el-GR"/>
        </w:rPr>
        <w:t xml:space="preserve">και ότι τυχόν σημαντικές διακυμάνσεις στην ισορροπία θεωρίας, μεθόδου και πρακτικής στο πρόγραμμα </w:t>
      </w:r>
      <w:r w:rsidR="00B42869" w:rsidRPr="003C0510">
        <w:rPr>
          <w:rFonts w:ascii="Arial Narrow" w:hAnsi="Arial Narrow"/>
          <w:lang w:val="el-GR"/>
        </w:rPr>
        <w:t>εκπαίδευ</w:t>
      </w:r>
      <w:r w:rsidRPr="003C0510">
        <w:rPr>
          <w:rFonts w:ascii="Arial Narrow" w:hAnsi="Arial Narrow"/>
          <w:lang w:val="el-GR"/>
        </w:rPr>
        <w:t>σης είναι δικαιολογημένες και συζητούνται με τους εκπαιδευόμενους πριν από την εφαρμογή.</w:t>
      </w:r>
    </w:p>
    <w:p w14:paraId="37A47FF3" w14:textId="013D1D53" w:rsidR="00CA1155" w:rsidRPr="003C0510" w:rsidRDefault="001E2A87" w:rsidP="003C0510">
      <w:pPr>
        <w:ind w:left="708"/>
        <w:jc w:val="both"/>
        <w:rPr>
          <w:rFonts w:ascii="Arial Narrow" w:hAnsi="Arial Narrow"/>
          <w:strike/>
          <w:lang w:val="el-GR"/>
        </w:rPr>
      </w:pPr>
      <w:r w:rsidRPr="003C0510">
        <w:rPr>
          <w:rFonts w:ascii="Arial Narrow" w:hAnsi="Arial Narrow"/>
          <w:lang w:val="el-GR"/>
        </w:rPr>
        <w:t>κ</w:t>
      </w:r>
      <w:r w:rsidR="00CA1155" w:rsidRPr="003C0510">
        <w:rPr>
          <w:rFonts w:ascii="Arial Narrow" w:hAnsi="Arial Narrow"/>
          <w:lang w:val="el-GR"/>
        </w:rPr>
        <w:t>)</w:t>
      </w:r>
      <w:r w:rsidRPr="003C0510">
        <w:rPr>
          <w:rFonts w:ascii="Arial Narrow" w:hAnsi="Arial Narrow"/>
          <w:lang w:val="el-GR"/>
        </w:rPr>
        <w:t xml:space="preserve"> </w:t>
      </w:r>
      <w:r w:rsidR="00CA1155" w:rsidRPr="003C0510">
        <w:rPr>
          <w:rFonts w:ascii="Arial Narrow" w:hAnsi="Arial Narrow"/>
          <w:lang w:val="el-GR"/>
        </w:rPr>
        <w:t xml:space="preserve"> </w:t>
      </w:r>
      <w:r w:rsidR="00724C7E" w:rsidRPr="003C0510">
        <w:rPr>
          <w:rFonts w:ascii="Arial Narrow" w:hAnsi="Arial Narrow"/>
          <w:lang w:val="el-GR"/>
        </w:rPr>
        <w:t>Την ενημέρωση</w:t>
      </w:r>
      <w:r w:rsidR="00CA1155" w:rsidRPr="003C0510">
        <w:rPr>
          <w:rFonts w:ascii="Arial Narrow" w:hAnsi="Arial Narrow"/>
          <w:lang w:val="el-GR"/>
        </w:rPr>
        <w:t xml:space="preserve"> τ</w:t>
      </w:r>
      <w:r w:rsidR="00724C7E" w:rsidRPr="003C0510">
        <w:rPr>
          <w:rFonts w:ascii="Arial Narrow" w:hAnsi="Arial Narrow"/>
          <w:lang w:val="el-GR"/>
        </w:rPr>
        <w:t>ων</w:t>
      </w:r>
      <w:r w:rsidR="00CA1155" w:rsidRPr="003C0510">
        <w:rPr>
          <w:rFonts w:ascii="Arial Narrow" w:hAnsi="Arial Narrow"/>
          <w:lang w:val="el-GR"/>
        </w:rPr>
        <w:t xml:space="preserve"> </w:t>
      </w:r>
      <w:r w:rsidR="00B42869" w:rsidRPr="003C0510">
        <w:rPr>
          <w:rFonts w:ascii="Arial Narrow" w:hAnsi="Arial Narrow"/>
          <w:lang w:val="el-GR"/>
        </w:rPr>
        <w:t>εκπαιδευόμεν</w:t>
      </w:r>
      <w:r w:rsidR="00724C7E" w:rsidRPr="003C0510">
        <w:rPr>
          <w:rFonts w:ascii="Arial Narrow" w:hAnsi="Arial Narrow"/>
          <w:lang w:val="el-GR"/>
        </w:rPr>
        <w:t>ων</w:t>
      </w:r>
      <w:r w:rsidR="00CA1155" w:rsidRPr="003C0510">
        <w:rPr>
          <w:rFonts w:ascii="Arial Narrow" w:hAnsi="Arial Narrow"/>
          <w:lang w:val="el-GR"/>
        </w:rPr>
        <w:t xml:space="preserve"> τους ότι αυτοί (και όχι ο </w:t>
      </w:r>
      <w:r w:rsidR="00B42869" w:rsidRPr="003C0510">
        <w:rPr>
          <w:rFonts w:ascii="Arial Narrow" w:hAnsi="Arial Narrow"/>
          <w:lang w:val="el-GR"/>
        </w:rPr>
        <w:t>ε</w:t>
      </w:r>
      <w:r w:rsidR="00CA1155" w:rsidRPr="003C0510">
        <w:rPr>
          <w:rFonts w:ascii="Arial Narrow" w:hAnsi="Arial Narrow"/>
          <w:lang w:val="el-GR"/>
        </w:rPr>
        <w:t xml:space="preserve">κπαιδευτικός </w:t>
      </w:r>
      <w:r w:rsidR="00B42869" w:rsidRPr="003C0510">
        <w:rPr>
          <w:rFonts w:ascii="Arial Narrow" w:hAnsi="Arial Narrow"/>
          <w:lang w:val="el-GR"/>
        </w:rPr>
        <w:t>ο</w:t>
      </w:r>
      <w:r w:rsidR="00CA1155" w:rsidRPr="003C0510">
        <w:rPr>
          <w:rFonts w:ascii="Arial Narrow" w:hAnsi="Arial Narrow"/>
          <w:lang w:val="el-GR"/>
        </w:rPr>
        <w:t>ργανισμός) φέρουν την ευθύνη να εκπληρώσουν και να αποκτήσουν κριτήρια για εθνικές απαιτήσεις εγγραφής, πιστοποίησης, διαπίστευσης ή / και αδειοδότησης για την ανεξάρτητη άσκηση ψυχοθεραπείας σε επαγγελματικό περιβάλλον μετά το τέλος του εκπαιδευτικού τους προγράμματος.</w:t>
      </w:r>
    </w:p>
    <w:p w14:paraId="3CCD6039" w14:textId="77777777" w:rsidR="00CA1155" w:rsidRPr="003C0510" w:rsidRDefault="00CA1155" w:rsidP="003C0510">
      <w:pPr>
        <w:jc w:val="both"/>
        <w:rPr>
          <w:rFonts w:ascii="Arial Narrow" w:hAnsi="Arial Narrow"/>
          <w:lang w:val="el-GR"/>
        </w:rPr>
      </w:pPr>
    </w:p>
    <w:p w14:paraId="2DF14778" w14:textId="4CC55F9B" w:rsidR="00CA1155" w:rsidRPr="003C0510" w:rsidRDefault="001E2A87" w:rsidP="003C0510">
      <w:pPr>
        <w:jc w:val="both"/>
        <w:rPr>
          <w:rFonts w:ascii="Arial Narrow" w:hAnsi="Arial Narrow"/>
          <w:lang w:val="el-GR"/>
        </w:rPr>
      </w:pPr>
      <w:r w:rsidRPr="003C0510">
        <w:rPr>
          <w:rFonts w:ascii="Arial Narrow" w:hAnsi="Arial Narrow"/>
          <w:lang w:val="el-GR"/>
        </w:rPr>
        <w:t>2.</w:t>
      </w:r>
      <w:r w:rsidR="00CA1155" w:rsidRPr="003C0510">
        <w:rPr>
          <w:rFonts w:ascii="Arial Narrow" w:hAnsi="Arial Narrow"/>
          <w:lang w:val="el-GR"/>
        </w:rPr>
        <w:t xml:space="preserve"> 3.2. </w:t>
      </w:r>
      <w:r w:rsidR="00CA1155" w:rsidRPr="003C0510">
        <w:rPr>
          <w:rFonts w:ascii="Arial Narrow" w:hAnsi="Arial Narrow"/>
          <w:lang w:val="el-GR"/>
        </w:rPr>
        <w:tab/>
        <w:t>Απαιτήσεις Εξεταστέας Ύλης Θεωρίας</w:t>
      </w:r>
    </w:p>
    <w:p w14:paraId="1C4F9B7D" w14:textId="1DEBB834" w:rsidR="00CA1155" w:rsidRPr="003C0510" w:rsidRDefault="00CA1155" w:rsidP="003C0510">
      <w:pPr>
        <w:jc w:val="both"/>
        <w:rPr>
          <w:rFonts w:ascii="Arial Narrow" w:hAnsi="Arial Narrow"/>
          <w:lang w:val="el-GR"/>
        </w:rPr>
      </w:pPr>
      <w:r w:rsidRPr="003C0510">
        <w:rPr>
          <w:rFonts w:ascii="Arial Narrow" w:hAnsi="Arial Narrow"/>
          <w:lang w:val="el-GR"/>
        </w:rPr>
        <w:t>Τα ΕΙΨΘ συμμορφώνονται με τα γενικά πρότυπα επαγγελματικής κατάρτισης στην ψυχοθεραπεία</w:t>
      </w:r>
      <w:r w:rsidR="0011782E" w:rsidRPr="003C0510">
        <w:rPr>
          <w:rFonts w:ascii="Arial Narrow" w:hAnsi="Arial Narrow"/>
          <w:lang w:val="el-GR"/>
        </w:rPr>
        <w:t xml:space="preserve"> και</w:t>
      </w:r>
      <w:r w:rsidRPr="003C0510">
        <w:rPr>
          <w:rFonts w:ascii="Arial Narrow" w:hAnsi="Arial Narrow"/>
          <w:lang w:val="el-GR"/>
        </w:rPr>
        <w:t xml:space="preserve">  περιλαμβάνουν τις θεωρίες και τις πρακτικές των θεμελιωδών ψυχοθεραπειών στο πρόγραμμα σπουδών τους (ή λαμβάνουν κατάλληλα μέτρα ώστε οι εκπαιδευόμενοί τους να έχουν πρόσβαση σε τέτοιες ενότητες)</w:t>
      </w:r>
      <w:r w:rsidR="0011782E" w:rsidRPr="003C0510">
        <w:rPr>
          <w:rFonts w:ascii="Arial Narrow" w:hAnsi="Arial Narrow"/>
          <w:lang w:val="el-GR"/>
        </w:rPr>
        <w:t>.</w:t>
      </w:r>
      <w:r w:rsidRPr="003C0510">
        <w:rPr>
          <w:rFonts w:ascii="Arial Narrow" w:hAnsi="Arial Narrow"/>
          <w:lang w:val="el-GR"/>
        </w:rPr>
        <w:t xml:space="preserve"> Διδασκαλία παρέχεται σε σχέση με οποιαδήποτε γενική θεωρία της ψυχοθεραπείας</w:t>
      </w:r>
      <w:r w:rsidR="0011782E" w:rsidRPr="003C0510">
        <w:rPr>
          <w:rFonts w:ascii="Arial Narrow" w:hAnsi="Arial Narrow"/>
          <w:lang w:val="el-GR"/>
        </w:rPr>
        <w:t xml:space="preserve">, με την </w:t>
      </w:r>
      <w:r w:rsidR="00004C37" w:rsidRPr="003C0510">
        <w:rPr>
          <w:rFonts w:ascii="Arial Narrow" w:hAnsi="Arial Narrow"/>
          <w:color w:val="000000" w:themeColor="text1"/>
          <w:lang w:val="el-GR"/>
        </w:rPr>
        <w:t xml:space="preserve">έρευνα </w:t>
      </w:r>
      <w:r w:rsidRPr="003C0510">
        <w:rPr>
          <w:rFonts w:ascii="Arial Narrow" w:hAnsi="Arial Narrow"/>
          <w:lang w:val="el-GR"/>
        </w:rPr>
        <w:t>και επίσης με τη συγκεκριμένη θεωρία της ψυχοθεραπευτικής τους μεθόδου.</w:t>
      </w:r>
    </w:p>
    <w:p w14:paraId="350CDC88" w14:textId="77777777" w:rsidR="00CA1155" w:rsidRPr="003C0510" w:rsidRDefault="00CA1155" w:rsidP="003C0510">
      <w:pPr>
        <w:jc w:val="both"/>
        <w:rPr>
          <w:rFonts w:ascii="Arial Narrow" w:hAnsi="Arial Narrow"/>
          <w:lang w:val="el-GR"/>
        </w:rPr>
      </w:pPr>
      <w:r w:rsidRPr="003C0510">
        <w:rPr>
          <w:rFonts w:ascii="Arial Narrow" w:hAnsi="Arial Narrow"/>
          <w:lang w:val="el-GR"/>
        </w:rPr>
        <w:t>Γενικά απαιτούνται οι ακόλουθες κατηγορίες:</w:t>
      </w:r>
    </w:p>
    <w:p w14:paraId="49752A3E" w14:textId="7404B8B9" w:rsidR="00CA1155" w:rsidRPr="003C0510" w:rsidRDefault="00CA1155" w:rsidP="003C0510">
      <w:pPr>
        <w:pStyle w:val="ListParagraph"/>
        <w:numPr>
          <w:ilvl w:val="0"/>
          <w:numId w:val="18"/>
        </w:numPr>
        <w:jc w:val="both"/>
        <w:rPr>
          <w:rFonts w:ascii="Arial Narrow" w:hAnsi="Arial Narrow"/>
          <w:lang w:val="el-GR"/>
        </w:rPr>
      </w:pPr>
      <w:r w:rsidRPr="003C0510">
        <w:rPr>
          <w:rFonts w:ascii="Arial Narrow" w:hAnsi="Arial Narrow"/>
          <w:lang w:val="el-GR"/>
        </w:rPr>
        <w:t>Θεωρία υποβάθρου (συμπεριλαμβανομένης της ιστορικής επισκόπησης των σημαντικότερων προσεγγίσεων στην ψυχοθεραπεία και της ειδικής ψυχοθεραπευτικής μεθόδου), θεωρία της προσωπικής αλλαγής, κοινωνικές και επιστημονικές πτυχές της ψυχοθεραπείας, θεωρία της δυναμικής μεταξύ σώματος και ψυχής</w:t>
      </w:r>
    </w:p>
    <w:p w14:paraId="2EE26863" w14:textId="079594D4" w:rsidR="00CA1155" w:rsidRPr="003C0510" w:rsidRDefault="00CA1155" w:rsidP="003C0510">
      <w:pPr>
        <w:pStyle w:val="ListParagraph"/>
        <w:numPr>
          <w:ilvl w:val="0"/>
          <w:numId w:val="18"/>
        </w:numPr>
        <w:jc w:val="both"/>
        <w:rPr>
          <w:rFonts w:ascii="Arial Narrow" w:hAnsi="Arial Narrow"/>
          <w:lang w:val="el-GR"/>
        </w:rPr>
      </w:pPr>
      <w:r w:rsidRPr="003C0510">
        <w:rPr>
          <w:rFonts w:ascii="Arial Narrow" w:hAnsi="Arial Narrow"/>
          <w:lang w:val="el-GR"/>
        </w:rPr>
        <w:t>Γενικές και ειδικές θεωρίες ψυχοθεραπείας (συμπεριλαμβανομένης της ανθρώπινης ανάπτυξης, της σεξουαλικότητας, των δυνατοτήτων και των περιορισμών της ψυχοθεραπείας, της ψυχοπαθολογίας και της εισαγωγής στην ψυχιατρική, της ψυχοθεραπευτικής διαδικασίας, στοιχείων ψυχοσωματικής κ.λπ.)</w:t>
      </w:r>
    </w:p>
    <w:p w14:paraId="3ECB6BF7" w14:textId="4AF197BF" w:rsidR="00CA1155" w:rsidRPr="003C0510" w:rsidRDefault="00CA1155" w:rsidP="003C0510">
      <w:pPr>
        <w:pStyle w:val="ListParagraph"/>
        <w:numPr>
          <w:ilvl w:val="0"/>
          <w:numId w:val="18"/>
        </w:numPr>
        <w:jc w:val="both"/>
        <w:rPr>
          <w:rFonts w:ascii="Arial Narrow" w:hAnsi="Arial Narrow"/>
          <w:lang w:val="el-GR"/>
        </w:rPr>
      </w:pPr>
      <w:r w:rsidRPr="003C0510">
        <w:rPr>
          <w:rFonts w:ascii="Arial Narrow" w:hAnsi="Arial Narrow"/>
          <w:lang w:val="el-GR"/>
        </w:rPr>
        <w:t xml:space="preserve">Γενική θεωρία της πρακτικής (συμπεριλαμβανομένης της δυναμικής της ψυχοθεραπευτικής διαδικασίας και σχέσης, θεωρία και μέθοδοι παρέμβασης, μεταβίβαση και αντιμεταβίβαση, </w:t>
      </w:r>
      <w:r w:rsidRPr="003C0510">
        <w:rPr>
          <w:rFonts w:ascii="Arial Narrow" w:hAnsi="Arial Narrow"/>
          <w:lang w:val="el-GR"/>
        </w:rPr>
        <w:lastRenderedPageBreak/>
        <w:t>αξιολόγηση, διάγνωση και πρόγνωση, ενδείξεις και αντενδείξεις, κατάλληλες παραπομπές, μέθοδοι έρευνας, δυναμική της ομάδας</w:t>
      </w:r>
      <w:r w:rsidR="0011782E" w:rsidRPr="003C0510">
        <w:rPr>
          <w:rFonts w:ascii="Arial Narrow" w:hAnsi="Arial Narrow"/>
          <w:lang w:val="el-GR"/>
        </w:rPr>
        <w:t>)</w:t>
      </w:r>
      <w:r w:rsidRPr="003C0510">
        <w:rPr>
          <w:rFonts w:ascii="Arial Narrow" w:hAnsi="Arial Narrow"/>
          <w:lang w:val="el-GR"/>
        </w:rPr>
        <w:t>,</w:t>
      </w:r>
    </w:p>
    <w:p w14:paraId="1CF9BFF2" w14:textId="7AF46B8A" w:rsidR="00CA1155" w:rsidRPr="003C0510" w:rsidRDefault="00CA1155" w:rsidP="003C0510">
      <w:pPr>
        <w:pStyle w:val="ListParagraph"/>
        <w:numPr>
          <w:ilvl w:val="0"/>
          <w:numId w:val="18"/>
        </w:numPr>
        <w:jc w:val="both"/>
        <w:rPr>
          <w:rFonts w:ascii="Arial Narrow" w:hAnsi="Arial Narrow"/>
          <w:lang w:val="el-GR"/>
        </w:rPr>
      </w:pPr>
      <w:r w:rsidRPr="003C0510">
        <w:rPr>
          <w:rFonts w:ascii="Arial Narrow" w:hAnsi="Arial Narrow"/>
          <w:lang w:val="el-GR"/>
        </w:rPr>
        <w:t xml:space="preserve">τις κατευθυντήριες γραμμές δεοντολογίας του ΠΣΨΘ και τη δήλωση δεοντολογικών αρχών του </w:t>
      </w:r>
      <w:r w:rsidRPr="003C0510">
        <w:rPr>
          <w:rFonts w:ascii="Arial Narrow" w:hAnsi="Arial Narrow"/>
        </w:rPr>
        <w:t>EAP</w:t>
      </w:r>
      <w:r w:rsidRPr="003C0510">
        <w:rPr>
          <w:rFonts w:ascii="Arial Narrow" w:hAnsi="Arial Narrow"/>
          <w:lang w:val="el-GR"/>
        </w:rPr>
        <w:t xml:space="preserve"> κ.</w:t>
      </w:r>
      <w:r w:rsidR="0011782E" w:rsidRPr="003C0510">
        <w:rPr>
          <w:rFonts w:ascii="Arial Narrow" w:hAnsi="Arial Narrow"/>
          <w:lang w:val="el-GR"/>
        </w:rPr>
        <w:t>ά..</w:t>
      </w:r>
    </w:p>
    <w:p w14:paraId="344558E4" w14:textId="77777777" w:rsidR="00CA1155" w:rsidRPr="003C0510" w:rsidRDefault="00CA1155" w:rsidP="003C0510">
      <w:pPr>
        <w:jc w:val="both"/>
        <w:rPr>
          <w:rFonts w:ascii="Arial Narrow" w:hAnsi="Arial Narrow"/>
          <w:lang w:val="el-GR"/>
        </w:rPr>
      </w:pPr>
    </w:p>
    <w:p w14:paraId="63700296" w14:textId="31575D71" w:rsidR="00CA1155" w:rsidRPr="003C0510" w:rsidRDefault="001E2A87" w:rsidP="003C0510">
      <w:pPr>
        <w:jc w:val="both"/>
        <w:rPr>
          <w:rFonts w:ascii="Arial Narrow" w:hAnsi="Arial Narrow"/>
          <w:lang w:val="el-GR"/>
        </w:rPr>
      </w:pPr>
      <w:r w:rsidRPr="003C0510">
        <w:rPr>
          <w:rFonts w:ascii="Arial Narrow" w:hAnsi="Arial Narrow"/>
          <w:lang w:val="el-GR"/>
        </w:rPr>
        <w:t xml:space="preserve">2. </w:t>
      </w:r>
      <w:r w:rsidR="00CA1155" w:rsidRPr="003C0510">
        <w:rPr>
          <w:rFonts w:ascii="Arial Narrow" w:hAnsi="Arial Narrow"/>
          <w:lang w:val="el-GR"/>
        </w:rPr>
        <w:t xml:space="preserve">3.3. </w:t>
      </w:r>
      <w:r w:rsidR="00CA1155" w:rsidRPr="003C0510">
        <w:rPr>
          <w:rFonts w:ascii="Arial Narrow" w:hAnsi="Arial Narrow"/>
          <w:lang w:val="el-GR"/>
        </w:rPr>
        <w:tab/>
        <w:t>Απαιτήσεις Ειδικής Θεωρίας</w:t>
      </w:r>
    </w:p>
    <w:p w14:paraId="5B201393" w14:textId="29D19C44" w:rsidR="00CA1155" w:rsidRPr="003C0510" w:rsidRDefault="00CA1155" w:rsidP="003C0510">
      <w:pPr>
        <w:jc w:val="both"/>
        <w:rPr>
          <w:rFonts w:ascii="Arial Narrow" w:hAnsi="Arial Narrow"/>
          <w:lang w:val="el-GR"/>
        </w:rPr>
      </w:pPr>
      <w:r w:rsidRPr="003C0510">
        <w:rPr>
          <w:rFonts w:ascii="Arial Narrow" w:hAnsi="Arial Narrow"/>
          <w:lang w:val="el-GR"/>
        </w:rPr>
        <w:t>Τα ΕΙΨΘ σχεδιάζουν το εκπαιδευτικό τους πρόγραμμα έτσι ώστε</w:t>
      </w:r>
      <w:r w:rsidR="0011782E" w:rsidRPr="003C0510">
        <w:rPr>
          <w:rFonts w:ascii="Arial Narrow" w:hAnsi="Arial Narrow"/>
          <w:lang w:val="el-GR"/>
        </w:rPr>
        <w:t>:</w:t>
      </w:r>
    </w:p>
    <w:p w14:paraId="789BDB7F" w14:textId="220DAA10" w:rsidR="00CA1155" w:rsidRPr="003C0510" w:rsidRDefault="00CA1155" w:rsidP="003C0510">
      <w:pPr>
        <w:ind w:left="708"/>
        <w:jc w:val="both"/>
        <w:rPr>
          <w:rFonts w:ascii="Arial Narrow" w:hAnsi="Arial Narrow"/>
          <w:lang w:val="el-GR"/>
        </w:rPr>
      </w:pPr>
      <w:r w:rsidRPr="003C0510">
        <w:rPr>
          <w:rFonts w:ascii="Arial Narrow" w:hAnsi="Arial Narrow"/>
          <w:lang w:val="el-GR"/>
        </w:rPr>
        <w:t>α)</w:t>
      </w:r>
      <w:r w:rsidRPr="003C0510">
        <w:rPr>
          <w:rFonts w:ascii="Arial Narrow" w:hAnsi="Arial Narrow"/>
          <w:lang w:val="el-GR"/>
        </w:rPr>
        <w:tab/>
        <w:t xml:space="preserve">να μπορούν να ορίσουν τη θεωρητική βάση της ιδιαίτερης μεθοδολογίας τους στην </w:t>
      </w:r>
      <w:r w:rsidR="0011782E" w:rsidRPr="003C0510">
        <w:rPr>
          <w:rFonts w:ascii="Arial Narrow" w:hAnsi="Arial Narrow"/>
          <w:lang w:val="el-GR"/>
        </w:rPr>
        <w:t>ψ</w:t>
      </w:r>
      <w:r w:rsidRPr="003C0510">
        <w:rPr>
          <w:rFonts w:ascii="Arial Narrow" w:hAnsi="Arial Narrow"/>
          <w:lang w:val="el-GR"/>
        </w:rPr>
        <w:t>υχοθεραπεία και να την τοποθετήσουν στο γενικό</w:t>
      </w:r>
      <w:r w:rsidR="0011782E" w:rsidRPr="003C0510">
        <w:rPr>
          <w:rFonts w:ascii="Arial Narrow" w:hAnsi="Arial Narrow"/>
          <w:lang w:val="el-GR"/>
        </w:rPr>
        <w:t xml:space="preserve"> της</w:t>
      </w:r>
      <w:r w:rsidRPr="003C0510">
        <w:rPr>
          <w:rFonts w:ascii="Arial Narrow" w:hAnsi="Arial Narrow"/>
          <w:lang w:val="el-GR"/>
        </w:rPr>
        <w:t xml:space="preserve"> πλαίσιο.</w:t>
      </w:r>
    </w:p>
    <w:p w14:paraId="0E4082F6" w14:textId="7FA896D5" w:rsidR="00CA1155" w:rsidRPr="003C0510" w:rsidRDefault="00CA1155" w:rsidP="003C0510">
      <w:pPr>
        <w:ind w:left="708"/>
        <w:jc w:val="both"/>
        <w:rPr>
          <w:rFonts w:ascii="Arial Narrow" w:hAnsi="Arial Narrow"/>
          <w:lang w:val="el-GR"/>
        </w:rPr>
      </w:pPr>
      <w:r w:rsidRPr="003C0510">
        <w:rPr>
          <w:rFonts w:ascii="Arial Narrow" w:hAnsi="Arial Narrow"/>
          <w:lang w:val="el-GR"/>
        </w:rPr>
        <w:t>β)</w:t>
      </w:r>
      <w:r w:rsidRPr="003C0510">
        <w:rPr>
          <w:rFonts w:ascii="Arial Narrow" w:hAnsi="Arial Narrow"/>
          <w:lang w:val="el-GR"/>
        </w:rPr>
        <w:tab/>
        <w:t>να μπορ</w:t>
      </w:r>
      <w:r w:rsidR="0011782E" w:rsidRPr="003C0510">
        <w:rPr>
          <w:rFonts w:ascii="Arial Narrow" w:hAnsi="Arial Narrow"/>
          <w:lang w:val="el-GR"/>
        </w:rPr>
        <w:t>ούν</w:t>
      </w:r>
      <w:r w:rsidRPr="003C0510">
        <w:rPr>
          <w:rFonts w:ascii="Arial Narrow" w:hAnsi="Arial Narrow"/>
          <w:lang w:val="el-GR"/>
        </w:rPr>
        <w:t xml:space="preserve"> να παρέχ</w:t>
      </w:r>
      <w:r w:rsidR="0011782E" w:rsidRPr="003C0510">
        <w:rPr>
          <w:rFonts w:ascii="Arial Narrow" w:hAnsi="Arial Narrow"/>
          <w:lang w:val="el-GR"/>
        </w:rPr>
        <w:t>ουν</w:t>
      </w:r>
      <w:r w:rsidRPr="003C0510">
        <w:rPr>
          <w:rFonts w:ascii="Arial Narrow" w:hAnsi="Arial Narrow"/>
          <w:lang w:val="el-GR"/>
        </w:rPr>
        <w:t xml:space="preserve"> μια ολοκληρωμένη</w:t>
      </w:r>
      <w:r w:rsidR="00D1269E" w:rsidRPr="003C0510">
        <w:rPr>
          <w:rFonts w:ascii="Arial Narrow" w:hAnsi="Arial Narrow"/>
          <w:lang w:val="el-GR"/>
        </w:rPr>
        <w:t xml:space="preserve"> διδασκαλία </w:t>
      </w:r>
      <w:r w:rsidR="0011782E" w:rsidRPr="003C0510">
        <w:rPr>
          <w:rFonts w:ascii="Arial Narrow" w:hAnsi="Arial Narrow"/>
          <w:lang w:val="el-GR"/>
        </w:rPr>
        <w:t>στη</w:t>
      </w:r>
      <w:r w:rsidRPr="003C0510">
        <w:rPr>
          <w:rFonts w:ascii="Arial Narrow" w:hAnsi="Arial Narrow"/>
          <w:lang w:val="el-GR"/>
        </w:rPr>
        <w:t xml:space="preserve"> θεωρία και </w:t>
      </w:r>
      <w:r w:rsidR="0011782E" w:rsidRPr="003C0510">
        <w:rPr>
          <w:rFonts w:ascii="Arial Narrow" w:hAnsi="Arial Narrow"/>
          <w:lang w:val="el-GR"/>
        </w:rPr>
        <w:t>σ</w:t>
      </w:r>
      <w:r w:rsidRPr="003C0510">
        <w:rPr>
          <w:rFonts w:ascii="Arial Narrow" w:hAnsi="Arial Narrow"/>
          <w:lang w:val="el-GR"/>
        </w:rPr>
        <w:t>τη</w:t>
      </w:r>
      <w:r w:rsidR="0011782E" w:rsidRPr="003C0510">
        <w:rPr>
          <w:rFonts w:ascii="Arial Narrow" w:hAnsi="Arial Narrow"/>
          <w:lang w:val="el-GR"/>
        </w:rPr>
        <w:t>ν</w:t>
      </w:r>
      <w:r w:rsidRPr="003C0510">
        <w:rPr>
          <w:rFonts w:ascii="Arial Narrow" w:hAnsi="Arial Narrow"/>
          <w:lang w:val="el-GR"/>
        </w:rPr>
        <w:t xml:space="preserve"> πρακτική στη συγκεκριμένη ψυχοθεραπευτική μέθοδο</w:t>
      </w:r>
    </w:p>
    <w:p w14:paraId="5BECD987" w14:textId="2D48EA2C" w:rsidR="00CA1155" w:rsidRPr="003C0510" w:rsidRDefault="00CA1155" w:rsidP="003C0510">
      <w:pPr>
        <w:ind w:left="708"/>
        <w:jc w:val="both"/>
        <w:rPr>
          <w:rFonts w:ascii="Arial Narrow" w:hAnsi="Arial Narrow"/>
          <w:lang w:val="el-GR"/>
        </w:rPr>
      </w:pPr>
      <w:r w:rsidRPr="003C0510">
        <w:rPr>
          <w:rFonts w:ascii="Arial Narrow" w:hAnsi="Arial Narrow"/>
          <w:lang w:val="el-GR"/>
        </w:rPr>
        <w:t>γ)</w:t>
      </w:r>
      <w:r w:rsidRPr="003C0510">
        <w:rPr>
          <w:rFonts w:ascii="Arial Narrow" w:hAnsi="Arial Narrow"/>
          <w:lang w:val="el-GR"/>
        </w:rPr>
        <w:tab/>
      </w:r>
      <w:r w:rsidR="0011782E" w:rsidRPr="003C0510">
        <w:rPr>
          <w:rFonts w:ascii="Arial Narrow" w:hAnsi="Arial Narrow"/>
          <w:lang w:val="el-GR"/>
        </w:rPr>
        <w:t xml:space="preserve">να </w:t>
      </w:r>
      <w:r w:rsidRPr="003C0510">
        <w:rPr>
          <w:rFonts w:ascii="Arial Narrow" w:hAnsi="Arial Narrow"/>
          <w:lang w:val="el-GR"/>
        </w:rPr>
        <w:t>μπορούν να διεξάγουν βασική έρευνα σχετικά με την εγκυρότητα και την αποτελεσματικότητα της ψυχοθεραπευτικής προσέγγισης που ακολουθούν</w:t>
      </w:r>
      <w:r w:rsidR="0011782E" w:rsidRPr="003C0510">
        <w:rPr>
          <w:rFonts w:ascii="Arial Narrow" w:hAnsi="Arial Narrow"/>
          <w:lang w:val="el-GR"/>
        </w:rPr>
        <w:t>.</w:t>
      </w:r>
    </w:p>
    <w:p w14:paraId="2861F8CB" w14:textId="77777777" w:rsidR="00CA1155" w:rsidRPr="003C0510" w:rsidRDefault="00CA1155" w:rsidP="003C0510">
      <w:pPr>
        <w:jc w:val="both"/>
        <w:rPr>
          <w:rFonts w:ascii="Arial Narrow" w:hAnsi="Arial Narrow"/>
          <w:lang w:val="el-GR"/>
        </w:rPr>
      </w:pPr>
    </w:p>
    <w:p w14:paraId="51925B09" w14:textId="01AF60F8" w:rsidR="00CA1155" w:rsidRPr="003C0510" w:rsidRDefault="001E2A87" w:rsidP="003C0510">
      <w:pPr>
        <w:jc w:val="both"/>
        <w:rPr>
          <w:rFonts w:ascii="Arial Narrow" w:hAnsi="Arial Narrow"/>
          <w:lang w:val="el-GR"/>
        </w:rPr>
      </w:pPr>
      <w:r w:rsidRPr="003C0510">
        <w:rPr>
          <w:rFonts w:ascii="Arial Narrow" w:hAnsi="Arial Narrow"/>
          <w:lang w:val="el-GR"/>
        </w:rPr>
        <w:t>2.</w:t>
      </w:r>
      <w:r w:rsidR="00CA1155" w:rsidRPr="003C0510">
        <w:rPr>
          <w:rFonts w:ascii="Arial Narrow" w:hAnsi="Arial Narrow"/>
          <w:lang w:val="el-GR"/>
        </w:rPr>
        <w:t xml:space="preserve"> 3.4. </w:t>
      </w:r>
      <w:r w:rsidR="00CA1155" w:rsidRPr="003C0510">
        <w:rPr>
          <w:rFonts w:ascii="Arial Narrow" w:hAnsi="Arial Narrow"/>
          <w:lang w:val="el-GR"/>
        </w:rPr>
        <w:tab/>
        <w:t xml:space="preserve">Απαιτήσεις </w:t>
      </w:r>
      <w:r w:rsidR="005E73A8" w:rsidRPr="003C0510">
        <w:rPr>
          <w:rFonts w:ascii="Arial Narrow" w:hAnsi="Arial Narrow"/>
          <w:lang w:val="el-GR"/>
        </w:rPr>
        <w:t>Π</w:t>
      </w:r>
      <w:r w:rsidR="00CA1155" w:rsidRPr="003C0510">
        <w:rPr>
          <w:rFonts w:ascii="Arial Narrow" w:hAnsi="Arial Narrow"/>
          <w:lang w:val="el-GR"/>
        </w:rPr>
        <w:t xml:space="preserve">ρακτικής </w:t>
      </w:r>
      <w:r w:rsidR="005E73A8" w:rsidRPr="003C0510">
        <w:rPr>
          <w:rFonts w:ascii="Arial Narrow" w:hAnsi="Arial Narrow"/>
          <w:lang w:val="el-GR"/>
        </w:rPr>
        <w:t>Ά</w:t>
      </w:r>
      <w:r w:rsidR="00CA1155" w:rsidRPr="003C0510">
        <w:rPr>
          <w:rFonts w:ascii="Arial Narrow" w:hAnsi="Arial Narrow"/>
          <w:lang w:val="el-GR"/>
        </w:rPr>
        <w:t>σκησης</w:t>
      </w:r>
    </w:p>
    <w:p w14:paraId="76BB598F" w14:textId="6964B3EB" w:rsidR="00CA1155" w:rsidRPr="003C0510" w:rsidRDefault="00CA1155" w:rsidP="003C0510">
      <w:pPr>
        <w:jc w:val="both"/>
        <w:rPr>
          <w:rFonts w:ascii="Arial Narrow" w:hAnsi="Arial Narrow"/>
          <w:lang w:val="el-GR"/>
        </w:rPr>
      </w:pPr>
      <w:r w:rsidRPr="003C0510">
        <w:rPr>
          <w:rFonts w:ascii="Arial Narrow" w:hAnsi="Arial Narrow"/>
          <w:lang w:val="el-GR"/>
        </w:rPr>
        <w:t>Τα ΕΙΨΘ φροντίζουν ώστε η εκπαίδευσή τους να είναι ένας συνδυασμός βιωματικού και πρακτικού μέρους</w:t>
      </w:r>
      <w:r w:rsidR="0011782E" w:rsidRPr="003C0510">
        <w:rPr>
          <w:rFonts w:ascii="Arial Narrow" w:hAnsi="Arial Narrow"/>
          <w:lang w:val="el-GR"/>
        </w:rPr>
        <w:t>:</w:t>
      </w:r>
    </w:p>
    <w:p w14:paraId="0C67B55E" w14:textId="58E36780" w:rsidR="00CA1155" w:rsidRPr="003C0510" w:rsidRDefault="00CA1155" w:rsidP="003C0510">
      <w:pPr>
        <w:ind w:left="708"/>
        <w:jc w:val="both"/>
        <w:rPr>
          <w:rFonts w:ascii="Arial Narrow" w:hAnsi="Arial Narrow"/>
          <w:lang w:val="el-GR"/>
        </w:rPr>
      </w:pPr>
      <w:r w:rsidRPr="003C0510">
        <w:rPr>
          <w:rFonts w:ascii="Arial Narrow" w:hAnsi="Arial Narrow"/>
          <w:lang w:val="el-GR"/>
        </w:rPr>
        <w:t>α)</w:t>
      </w:r>
      <w:r w:rsidRPr="003C0510">
        <w:rPr>
          <w:rFonts w:ascii="Arial Narrow" w:hAnsi="Arial Narrow"/>
          <w:lang w:val="el-GR"/>
        </w:rPr>
        <w:tab/>
        <w:t xml:space="preserve">Περιλαμβάνει μια βιωματική εκπαιδευτική συνιστώσα όπου η γενική θεωρία και διαδικασία της ψυχοθεραπείας διδάσκονται, επιδεικνύονται και ασκούνται σύμφωνα με την ψυχοθεραπευτική μέθοδο και οι εκπαιδευόμενοι υποστηρίζονται μέσω εποπτείας και ανατροφοδότησης </w:t>
      </w:r>
      <w:r w:rsidR="0011782E" w:rsidRPr="003C0510">
        <w:rPr>
          <w:rFonts w:ascii="Arial Narrow" w:hAnsi="Arial Narrow"/>
          <w:lang w:val="el-GR"/>
        </w:rPr>
        <w:t xml:space="preserve">καθ’ </w:t>
      </w:r>
      <w:r w:rsidRPr="003C0510">
        <w:rPr>
          <w:rFonts w:ascii="Arial Narrow" w:hAnsi="Arial Narrow"/>
          <w:lang w:val="el-GR"/>
        </w:rPr>
        <w:t>όλη τη διάρκεια της εκπαίδευσης και αξιολογούνται ως προς τις ικανότητές τους σε όλους αυτούς τους τομείς.</w:t>
      </w:r>
    </w:p>
    <w:p w14:paraId="01A598B7" w14:textId="23476DC6" w:rsidR="00CA1155" w:rsidRPr="003C0510" w:rsidRDefault="00CA1155" w:rsidP="003C0510">
      <w:pPr>
        <w:ind w:left="708"/>
        <w:jc w:val="both"/>
        <w:rPr>
          <w:rFonts w:ascii="Arial Narrow" w:hAnsi="Arial Narrow"/>
          <w:lang w:val="el-GR"/>
        </w:rPr>
      </w:pPr>
      <w:r w:rsidRPr="003C0510">
        <w:rPr>
          <w:rFonts w:ascii="Arial Narrow" w:hAnsi="Arial Narrow"/>
          <w:lang w:val="el-GR"/>
        </w:rPr>
        <w:t>β)</w:t>
      </w:r>
      <w:r w:rsidRPr="003C0510">
        <w:rPr>
          <w:rFonts w:ascii="Arial Narrow" w:hAnsi="Arial Narrow"/>
          <w:lang w:val="el-GR"/>
        </w:rPr>
        <w:tab/>
        <w:t>Παρέχει στους εκπαιδευόμενους μια ουσιαστική βάση σε βασικές κλινικές πρακτικές και ορθές επιχειρηματικές πρακτικές (π.χ. συμβάσεις, προετοιμασία ιστορικού περιπτώσεων, παραπομπές και εκθέσεις, τήρηση αρχείων, τήρηση λογαριασμών και οικονομικών αρχείων, τιμολόγηση, ασφαλιστικά θέματα κ.λπ.), πώς να διατηρούν κατάλληλες σχέσεις με συναδέλφους και άλλους επαγγελματίες, νομικά ζητήματα και άλλα θέματα που σχετίζονται με το επάγγελμα.</w:t>
      </w:r>
    </w:p>
    <w:p w14:paraId="0C60E244" w14:textId="77777777" w:rsidR="001E2A87" w:rsidRPr="003C0510" w:rsidRDefault="001E2A87" w:rsidP="003C0510">
      <w:pPr>
        <w:jc w:val="both"/>
        <w:rPr>
          <w:rFonts w:ascii="Arial Narrow" w:hAnsi="Arial Narrow"/>
          <w:lang w:val="el-GR"/>
        </w:rPr>
      </w:pPr>
    </w:p>
    <w:p w14:paraId="613C47F1" w14:textId="7971015E" w:rsidR="00CA1155" w:rsidRPr="003C0510" w:rsidRDefault="001E2A87" w:rsidP="003C0510">
      <w:pPr>
        <w:jc w:val="both"/>
        <w:rPr>
          <w:rFonts w:ascii="Arial Narrow" w:hAnsi="Arial Narrow"/>
          <w:lang w:val="el-GR"/>
        </w:rPr>
      </w:pPr>
      <w:r w:rsidRPr="003C0510">
        <w:rPr>
          <w:rFonts w:ascii="Arial Narrow" w:hAnsi="Arial Narrow"/>
          <w:lang w:val="el-GR"/>
        </w:rPr>
        <w:t>2.</w:t>
      </w:r>
      <w:r w:rsidR="00CA1155" w:rsidRPr="003C0510">
        <w:rPr>
          <w:rFonts w:ascii="Arial Narrow" w:hAnsi="Arial Narrow"/>
          <w:lang w:val="el-GR"/>
        </w:rPr>
        <w:t xml:space="preserve"> 3.5. </w:t>
      </w:r>
      <w:r w:rsidR="00CA1155" w:rsidRPr="003C0510">
        <w:rPr>
          <w:rFonts w:ascii="Arial Narrow" w:hAnsi="Arial Narrow"/>
          <w:lang w:val="el-GR"/>
        </w:rPr>
        <w:tab/>
        <w:t xml:space="preserve">Απαιτήσεις Προσωπικής </w:t>
      </w:r>
      <w:r w:rsidR="00390C22" w:rsidRPr="003C0510">
        <w:rPr>
          <w:rFonts w:ascii="Arial Narrow" w:hAnsi="Arial Narrow"/>
          <w:lang w:val="el-GR"/>
        </w:rPr>
        <w:t>Ψυχοθ</w:t>
      </w:r>
      <w:r w:rsidR="00CA1155" w:rsidRPr="003C0510">
        <w:rPr>
          <w:rFonts w:ascii="Arial Narrow" w:hAnsi="Arial Narrow"/>
          <w:lang w:val="el-GR"/>
        </w:rPr>
        <w:t>εραπείας</w:t>
      </w:r>
    </w:p>
    <w:p w14:paraId="60A0E24F" w14:textId="4027B9AC" w:rsidR="00CA1155" w:rsidRPr="003C0510" w:rsidRDefault="00CA1155" w:rsidP="003C0510">
      <w:pPr>
        <w:jc w:val="both"/>
        <w:rPr>
          <w:rFonts w:ascii="Arial Narrow" w:hAnsi="Arial Narrow"/>
          <w:lang w:val="el-GR"/>
        </w:rPr>
      </w:pPr>
      <w:r w:rsidRPr="003C0510">
        <w:rPr>
          <w:rFonts w:ascii="Arial Narrow" w:hAnsi="Arial Narrow"/>
          <w:lang w:val="el-GR"/>
        </w:rPr>
        <w:t>Τα ΕΙΨΘ διασφαλίζουν ότι</w:t>
      </w:r>
    </w:p>
    <w:p w14:paraId="1716D0E9" w14:textId="32DEF6ED" w:rsidR="00CA1155" w:rsidRPr="003C0510" w:rsidRDefault="00CA1155" w:rsidP="003C0510">
      <w:pPr>
        <w:pStyle w:val="ListParagraph"/>
        <w:numPr>
          <w:ilvl w:val="0"/>
          <w:numId w:val="25"/>
        </w:numPr>
        <w:jc w:val="both"/>
        <w:rPr>
          <w:rFonts w:ascii="Arial Narrow" w:hAnsi="Arial Narrow"/>
          <w:lang w:val="el-GR"/>
        </w:rPr>
      </w:pPr>
      <w:r w:rsidRPr="003C0510">
        <w:rPr>
          <w:rFonts w:ascii="Arial Narrow" w:hAnsi="Arial Narrow"/>
          <w:lang w:val="el-GR"/>
        </w:rPr>
        <w:t xml:space="preserve">Οι εκπαιδευόμενοί τους λαμβάνουν επαρκή συνεχή προσωπική ψυχοθεραπεία (ατομική ή/και ομαδική) για να ανταποκριθούν στις απαιτήσεις για </w:t>
      </w:r>
      <w:r w:rsidR="00D24B96" w:rsidRPr="003C0510">
        <w:rPr>
          <w:rFonts w:ascii="Arial Narrow" w:hAnsi="Arial Narrow"/>
          <w:lang w:val="el-GR"/>
        </w:rPr>
        <w:t xml:space="preserve">εις βάθος </w:t>
      </w:r>
      <w:r w:rsidRPr="003C0510">
        <w:rPr>
          <w:rFonts w:ascii="Arial Narrow" w:hAnsi="Arial Narrow"/>
          <w:lang w:val="el-GR"/>
        </w:rPr>
        <w:t>προσωπική εμπειρία σύμφωνα με τ</w:t>
      </w:r>
      <w:r w:rsidR="00004C37" w:rsidRPr="003C0510">
        <w:rPr>
          <w:rFonts w:ascii="Arial Narrow" w:hAnsi="Arial Narrow"/>
          <w:lang w:val="el-GR"/>
        </w:rPr>
        <w:t>η</w:t>
      </w:r>
      <w:r w:rsidRPr="003C0510">
        <w:rPr>
          <w:rFonts w:ascii="Arial Narrow" w:hAnsi="Arial Narrow"/>
          <w:lang w:val="el-GR"/>
        </w:rPr>
        <w:t>ν εκπαιδευμέν</w:t>
      </w:r>
      <w:r w:rsidR="00004C37" w:rsidRPr="003C0510">
        <w:rPr>
          <w:rFonts w:ascii="Arial Narrow" w:hAnsi="Arial Narrow"/>
          <w:lang w:val="el-GR"/>
        </w:rPr>
        <w:t>η μέθοδο</w:t>
      </w:r>
      <w:r w:rsidRPr="003C0510">
        <w:rPr>
          <w:rFonts w:ascii="Arial Narrow" w:hAnsi="Arial Narrow"/>
          <w:lang w:val="el-GR"/>
        </w:rPr>
        <w:t xml:space="preserve"> ψυχοθεραπείας.</w:t>
      </w:r>
    </w:p>
    <w:p w14:paraId="728CE84F" w14:textId="32007DF1" w:rsidR="00EC09DD" w:rsidRPr="003C0510" w:rsidRDefault="00EC09DD" w:rsidP="003C0510">
      <w:pPr>
        <w:pStyle w:val="ListParagraph"/>
        <w:numPr>
          <w:ilvl w:val="0"/>
          <w:numId w:val="25"/>
        </w:numPr>
        <w:jc w:val="both"/>
        <w:rPr>
          <w:rFonts w:ascii="Arial Narrow" w:hAnsi="Arial Narrow"/>
          <w:lang w:val="el-GR"/>
        </w:rPr>
      </w:pPr>
      <w:r w:rsidRPr="003C0510">
        <w:rPr>
          <w:rFonts w:ascii="Arial Narrow" w:hAnsi="Arial Narrow"/>
          <w:lang w:val="el-GR"/>
        </w:rPr>
        <w:t xml:space="preserve">Τα ινστιτούτα καλούνται να τονίσουν τη σημασία της προσωπικής ψυχοθεραπείας και να ενθαρρύνουν τους </w:t>
      </w:r>
      <w:r w:rsidR="001022A6" w:rsidRPr="003C0510">
        <w:rPr>
          <w:rFonts w:ascii="Arial Narrow" w:hAnsi="Arial Narrow"/>
          <w:lang w:val="el-GR"/>
        </w:rPr>
        <w:t>εκπαιδευόμενους</w:t>
      </w:r>
      <w:r w:rsidRPr="003C0510">
        <w:rPr>
          <w:rFonts w:ascii="Arial Narrow" w:hAnsi="Arial Narrow"/>
          <w:lang w:val="el-GR"/>
        </w:rPr>
        <w:t xml:space="preserve"> τους να υποβάλλονται σε συνοδευτική ατομική ψυχοθεραπεία</w:t>
      </w:r>
      <w:r w:rsidR="001022A6" w:rsidRPr="003C0510">
        <w:rPr>
          <w:rFonts w:ascii="Arial Narrow" w:hAnsi="Arial Narrow"/>
          <w:lang w:val="el-GR"/>
        </w:rPr>
        <w:t xml:space="preserve"> </w:t>
      </w:r>
      <w:r w:rsidR="00406D0D" w:rsidRPr="003C0510">
        <w:rPr>
          <w:rFonts w:ascii="Arial Narrow" w:hAnsi="Arial Narrow"/>
          <w:lang w:val="el-GR"/>
        </w:rPr>
        <w:t>κα</w:t>
      </w:r>
      <w:r w:rsidR="00406D0D">
        <w:rPr>
          <w:rFonts w:ascii="Arial Narrow" w:hAnsi="Arial Narrow"/>
          <w:lang w:val="el-GR"/>
        </w:rPr>
        <w:t xml:space="preserve">θ’ όλη </w:t>
      </w:r>
      <w:r w:rsidR="001022A6" w:rsidRPr="003C0510">
        <w:rPr>
          <w:rFonts w:ascii="Arial Narrow" w:hAnsi="Arial Narrow"/>
          <w:lang w:val="el-GR"/>
        </w:rPr>
        <w:t>τη διάρκεια της εκπαιδευτικής περιόδου</w:t>
      </w:r>
      <w:r w:rsidRPr="003C0510">
        <w:rPr>
          <w:rFonts w:ascii="Arial Narrow" w:hAnsi="Arial Narrow"/>
          <w:lang w:val="el-GR"/>
        </w:rPr>
        <w:t>.</w:t>
      </w:r>
    </w:p>
    <w:p w14:paraId="615936CF" w14:textId="63BCCBE6" w:rsidR="00CA1155" w:rsidRPr="003C0510" w:rsidRDefault="00CA1155" w:rsidP="003C0510">
      <w:pPr>
        <w:pStyle w:val="ListParagraph"/>
        <w:numPr>
          <w:ilvl w:val="0"/>
          <w:numId w:val="25"/>
        </w:numPr>
        <w:jc w:val="both"/>
        <w:rPr>
          <w:rFonts w:ascii="Arial Narrow" w:hAnsi="Arial Narrow"/>
          <w:lang w:val="el-GR"/>
        </w:rPr>
      </w:pPr>
      <w:r w:rsidRPr="003C0510">
        <w:rPr>
          <w:rFonts w:ascii="Arial Narrow" w:hAnsi="Arial Narrow"/>
          <w:lang w:val="el-GR"/>
        </w:rPr>
        <w:lastRenderedPageBreak/>
        <w:t xml:space="preserve">Οι εκπαιδευόμενοί τους λαμβάνουν ένα μεγάλο μέρος της προσωπικής τους </w:t>
      </w:r>
      <w:r w:rsidR="00390C22" w:rsidRPr="003C0510">
        <w:rPr>
          <w:rFonts w:ascii="Arial Narrow" w:hAnsi="Arial Narrow"/>
          <w:lang w:val="el-GR"/>
        </w:rPr>
        <w:t>ψυχο</w:t>
      </w:r>
      <w:r w:rsidRPr="003C0510">
        <w:rPr>
          <w:rFonts w:ascii="Arial Narrow" w:hAnsi="Arial Narrow"/>
          <w:lang w:val="el-GR"/>
        </w:rPr>
        <w:t>θεραπείας κατά τη διάρκεια της εκπαίδευσης από κάποιον που δεν είναι ένας από τους εκπαιδευτές</w:t>
      </w:r>
      <w:r w:rsidR="009141C2" w:rsidRPr="003C0510">
        <w:rPr>
          <w:rFonts w:ascii="Arial Narrow" w:hAnsi="Arial Narrow"/>
          <w:lang w:val="el-GR"/>
        </w:rPr>
        <w:t xml:space="preserve"> ή επόπτες</w:t>
      </w:r>
      <w:r w:rsidRPr="003C0510">
        <w:rPr>
          <w:rFonts w:ascii="Arial Narrow" w:hAnsi="Arial Narrow"/>
          <w:lang w:val="el-GR"/>
        </w:rPr>
        <w:t xml:space="preserve"> τους.</w:t>
      </w:r>
    </w:p>
    <w:p w14:paraId="36989DEF" w14:textId="7848D0D8" w:rsidR="00CA1155" w:rsidRPr="003C0510" w:rsidRDefault="00CA1155" w:rsidP="003C0510">
      <w:pPr>
        <w:pStyle w:val="ListParagraph"/>
        <w:numPr>
          <w:ilvl w:val="0"/>
          <w:numId w:val="25"/>
        </w:numPr>
        <w:jc w:val="both"/>
        <w:rPr>
          <w:rFonts w:ascii="Arial Narrow" w:hAnsi="Arial Narrow"/>
          <w:lang w:val="el-GR"/>
        </w:rPr>
      </w:pPr>
      <w:r w:rsidRPr="003C0510">
        <w:rPr>
          <w:rFonts w:ascii="Arial Narrow" w:hAnsi="Arial Narrow"/>
          <w:lang w:val="el-GR"/>
        </w:rPr>
        <w:t>Διορίζουν κατάλληλα καταρτισμένους, έμπειρους και διαπιστευμένους ψυχοθεραπευτές με τη δική τους μέθοδο.</w:t>
      </w:r>
    </w:p>
    <w:p w14:paraId="17EFA189" w14:textId="4D7B52D9" w:rsidR="00CA1155" w:rsidRPr="003C0510" w:rsidRDefault="00CA1155" w:rsidP="003C0510">
      <w:pPr>
        <w:pStyle w:val="ListParagraph"/>
        <w:numPr>
          <w:ilvl w:val="0"/>
          <w:numId w:val="25"/>
        </w:numPr>
        <w:jc w:val="both"/>
        <w:rPr>
          <w:rFonts w:ascii="Arial Narrow" w:hAnsi="Arial Narrow"/>
          <w:lang w:val="el-GR"/>
        </w:rPr>
      </w:pPr>
      <w:r w:rsidRPr="003C0510">
        <w:rPr>
          <w:rFonts w:ascii="Arial Narrow" w:hAnsi="Arial Narrow"/>
          <w:lang w:val="el-GR"/>
        </w:rPr>
        <w:t xml:space="preserve">Οι εκπαιδευόμενοί τους μπορούν να υποβάλουν περιορισμένο αριθμό ωρών προσωπικής ψυχοθεραπείας σε  ψυχοθεραπευτή </w:t>
      </w:r>
      <w:r w:rsidR="00A66A1D" w:rsidRPr="003C0510">
        <w:rPr>
          <w:rFonts w:ascii="Arial Narrow" w:hAnsi="Arial Narrow"/>
          <w:lang w:val="el-GR"/>
        </w:rPr>
        <w:t xml:space="preserve">δικής τους επιλογής </w:t>
      </w:r>
      <w:r w:rsidRPr="003C0510">
        <w:rPr>
          <w:rFonts w:ascii="Arial Narrow" w:hAnsi="Arial Narrow"/>
          <w:lang w:val="el-GR"/>
        </w:rPr>
        <w:t xml:space="preserve">κατόπιν ελέγχου και έγκρισης του </w:t>
      </w:r>
      <w:r w:rsidR="00A66A1D" w:rsidRPr="003C0510">
        <w:rPr>
          <w:rFonts w:ascii="Arial Narrow" w:hAnsi="Arial Narrow"/>
          <w:lang w:val="el-GR"/>
        </w:rPr>
        <w:t>εκπαιδευτικού υπεύθυνου.</w:t>
      </w:r>
    </w:p>
    <w:p w14:paraId="1CCDEC82" w14:textId="6AD51947" w:rsidR="006C0176" w:rsidRPr="003C0510" w:rsidRDefault="006C0176" w:rsidP="003C0510">
      <w:pPr>
        <w:jc w:val="both"/>
        <w:rPr>
          <w:rFonts w:ascii="Arial Narrow" w:hAnsi="Arial Narrow" w:cs="Arial"/>
          <w:color w:val="000000" w:themeColor="text1"/>
          <w:lang w:val="el-GR"/>
        </w:rPr>
      </w:pPr>
      <w:r w:rsidRPr="003C0510">
        <w:rPr>
          <w:rFonts w:ascii="Arial Narrow" w:hAnsi="Arial Narrow" w:cs="Arial"/>
          <w:color w:val="000000" w:themeColor="text1"/>
          <w:lang w:val="el-GR"/>
        </w:rPr>
        <w:t xml:space="preserve">ΣΗΜΕΙΩΣΗ: Τα Εθνικά </w:t>
      </w:r>
      <w:r w:rsidR="00017F1D" w:rsidRPr="003C0510">
        <w:rPr>
          <w:rFonts w:ascii="Arial Narrow" w:hAnsi="Arial Narrow" w:cs="Arial"/>
          <w:color w:val="000000" w:themeColor="text1"/>
          <w:lang w:val="el-GR"/>
        </w:rPr>
        <w:t>Δ</w:t>
      </w:r>
      <w:r w:rsidRPr="003C0510">
        <w:rPr>
          <w:rFonts w:ascii="Arial Narrow" w:hAnsi="Arial Narrow" w:cs="Arial"/>
          <w:color w:val="000000" w:themeColor="text1"/>
          <w:lang w:val="el-GR"/>
        </w:rPr>
        <w:t>ιαπιστευμένα Εκπαιδευτικά Ινστιτούτα Ψυχοθεραπείας (</w:t>
      </w:r>
      <w:r w:rsidR="00017F1D" w:rsidRPr="003C0510">
        <w:rPr>
          <w:rFonts w:ascii="Arial Narrow" w:hAnsi="Arial Narrow" w:cs="Arial"/>
          <w:color w:val="000000" w:themeColor="text1"/>
          <w:lang w:val="el-GR"/>
        </w:rPr>
        <w:t>Δ</w:t>
      </w:r>
      <w:r w:rsidRPr="003C0510">
        <w:rPr>
          <w:rFonts w:ascii="Arial Narrow" w:hAnsi="Arial Narrow" w:cs="Arial"/>
          <w:color w:val="000000" w:themeColor="text1"/>
        </w:rPr>
        <w:t>E</w:t>
      </w:r>
      <w:r w:rsidRPr="003C0510">
        <w:rPr>
          <w:rFonts w:ascii="Arial Narrow" w:hAnsi="Arial Narrow" w:cs="Arial"/>
          <w:color w:val="000000" w:themeColor="text1"/>
          <w:lang w:val="el-GR"/>
        </w:rPr>
        <w:t xml:space="preserve">ΙΨΘ) καλούνται να δημιουργήσουν λίστα επιλογών από </w:t>
      </w:r>
      <w:r w:rsidR="0011782E" w:rsidRPr="003C0510">
        <w:rPr>
          <w:rFonts w:ascii="Arial Narrow" w:hAnsi="Arial Narrow" w:cs="Arial"/>
          <w:color w:val="000000" w:themeColor="text1"/>
          <w:lang w:val="el-GR"/>
        </w:rPr>
        <w:t>ψ</w:t>
      </w:r>
      <w:r w:rsidRPr="003C0510">
        <w:rPr>
          <w:rFonts w:ascii="Arial Narrow" w:hAnsi="Arial Narrow" w:cs="Arial"/>
          <w:color w:val="000000" w:themeColor="text1"/>
          <w:lang w:val="el-GR"/>
        </w:rPr>
        <w:t>υχοθεραπευτές</w:t>
      </w:r>
      <w:r w:rsidR="003C0510">
        <w:rPr>
          <w:rFonts w:ascii="Arial Narrow" w:hAnsi="Arial Narrow" w:cs="Arial"/>
          <w:color w:val="000000" w:themeColor="text1"/>
          <w:lang w:val="el-GR"/>
        </w:rPr>
        <w:t>, ιδανικά</w:t>
      </w:r>
      <w:r w:rsidRPr="003C0510">
        <w:rPr>
          <w:rFonts w:ascii="Arial Narrow" w:hAnsi="Arial Narrow" w:cs="Arial"/>
          <w:color w:val="000000" w:themeColor="text1"/>
          <w:lang w:val="el-GR"/>
        </w:rPr>
        <w:t xml:space="preserve"> από την ίδια εκπαιδευτική προσέγγιση και από τους οποίους μπορούν οι εκπαιδευόμενοι να επιλέξουν. Σε περίπτωση που ο εκπαιδευόμενος είναι ήδη σε ψυχοθεραπευτική διαδικασία (είτε στην ίδια είτε σε διαφορετική μέθοδο) ή επιθυμεί να επιλέξει εξ ιδίων, ο συγκεκριμένος ψυχοθεραπευτής πρέπει να εγκριθεί από τον εκπαιδευτικό υπεύθυνο του Ινστιτούτου. Η ιδιαίτερη έγκριση πρέπει να αναφέρεται γραπτώς και να υπογράφεται από τον εκπαιδευτικό </w:t>
      </w:r>
      <w:r w:rsidR="001022A6" w:rsidRPr="003C0510">
        <w:rPr>
          <w:rFonts w:ascii="Arial Narrow" w:hAnsi="Arial Narrow" w:cs="Arial"/>
          <w:color w:val="000000" w:themeColor="text1"/>
          <w:lang w:val="el-GR"/>
        </w:rPr>
        <w:t>υπεύθυνο</w:t>
      </w:r>
      <w:r w:rsidRPr="003C0510">
        <w:rPr>
          <w:rFonts w:ascii="Arial Narrow" w:hAnsi="Arial Narrow" w:cs="Arial"/>
          <w:color w:val="000000" w:themeColor="text1"/>
          <w:lang w:val="el-GR"/>
        </w:rPr>
        <w:t xml:space="preserve"> του ΕΙΨΘ.</w:t>
      </w:r>
    </w:p>
    <w:p w14:paraId="3C6FE92E" w14:textId="77777777" w:rsidR="00772A75" w:rsidRPr="003C0510" w:rsidRDefault="00772A75" w:rsidP="003C0510">
      <w:pPr>
        <w:spacing w:after="0" w:line="276" w:lineRule="auto"/>
        <w:jc w:val="both"/>
        <w:rPr>
          <w:rFonts w:ascii="Arial Narrow" w:hAnsi="Arial Narrow"/>
          <w:lang w:val="el-GR"/>
        </w:rPr>
      </w:pPr>
    </w:p>
    <w:p w14:paraId="3B9DE46E" w14:textId="74E01665" w:rsidR="00772A75" w:rsidRPr="003C0510" w:rsidRDefault="00772A75" w:rsidP="003C0510">
      <w:pPr>
        <w:spacing w:after="0" w:line="276" w:lineRule="auto"/>
        <w:jc w:val="both"/>
        <w:rPr>
          <w:rFonts w:ascii="Arial Narrow" w:hAnsi="Arial Narrow"/>
          <w:lang w:val="el-GR"/>
        </w:rPr>
      </w:pPr>
      <w:r w:rsidRPr="003C0510">
        <w:rPr>
          <w:rFonts w:ascii="Arial Narrow" w:hAnsi="Arial Narrow"/>
          <w:lang w:val="el-GR"/>
        </w:rPr>
        <w:t xml:space="preserve">2.3.6. </w:t>
      </w:r>
      <w:r w:rsidR="00915A1A" w:rsidRPr="003C0510">
        <w:rPr>
          <w:rFonts w:ascii="Arial Narrow" w:hAnsi="Arial Narrow"/>
          <w:lang w:val="el-GR"/>
        </w:rPr>
        <w:t xml:space="preserve">Απαιτήσεις </w:t>
      </w:r>
      <w:r w:rsidRPr="003C0510">
        <w:rPr>
          <w:rFonts w:ascii="Arial Narrow" w:hAnsi="Arial Narrow"/>
          <w:lang w:val="el-GR"/>
        </w:rPr>
        <w:t>Δεοντολογία</w:t>
      </w:r>
      <w:r w:rsidR="00915A1A" w:rsidRPr="003C0510">
        <w:rPr>
          <w:rFonts w:ascii="Arial Narrow" w:hAnsi="Arial Narrow"/>
          <w:lang w:val="el-GR"/>
        </w:rPr>
        <w:t>ς</w:t>
      </w:r>
    </w:p>
    <w:p w14:paraId="7348612F" w14:textId="77777777" w:rsidR="00772A75" w:rsidRPr="003C0510" w:rsidRDefault="00772A75" w:rsidP="003C0510">
      <w:pPr>
        <w:spacing w:after="0" w:line="276" w:lineRule="auto"/>
        <w:jc w:val="both"/>
        <w:rPr>
          <w:rFonts w:ascii="Arial Narrow" w:hAnsi="Arial Narrow"/>
          <w:lang w:val="el-GR"/>
        </w:rPr>
      </w:pPr>
    </w:p>
    <w:p w14:paraId="4E4CFD73" w14:textId="48F7EE74" w:rsidR="00772A75" w:rsidRPr="003C0510" w:rsidRDefault="00772A75" w:rsidP="003C0510">
      <w:pPr>
        <w:spacing w:after="0" w:line="276" w:lineRule="auto"/>
        <w:jc w:val="both"/>
        <w:rPr>
          <w:rFonts w:ascii="Arial Narrow" w:hAnsi="Arial Narrow"/>
          <w:lang w:val="el-GR"/>
        </w:rPr>
      </w:pPr>
      <w:r w:rsidRPr="003C0510">
        <w:rPr>
          <w:rFonts w:ascii="Arial Narrow" w:hAnsi="Arial Narrow"/>
          <w:lang w:val="el-GR"/>
        </w:rPr>
        <w:t xml:space="preserve">Τα ΕΙΨΘ διασφαλίζουν ότι οι </w:t>
      </w:r>
      <w:r w:rsidR="00FF3B40" w:rsidRPr="003C0510">
        <w:rPr>
          <w:rFonts w:ascii="Arial Narrow" w:hAnsi="Arial Narrow"/>
          <w:lang w:val="el-GR"/>
        </w:rPr>
        <w:t>εκπαιδευόμενοι</w:t>
      </w:r>
      <w:r w:rsidRPr="003C0510">
        <w:rPr>
          <w:rFonts w:ascii="Arial Narrow" w:hAnsi="Arial Narrow"/>
          <w:lang w:val="el-GR"/>
        </w:rPr>
        <w:t xml:space="preserve"> τους </w:t>
      </w:r>
      <w:r w:rsidR="00FF3B40" w:rsidRPr="003C0510">
        <w:rPr>
          <w:rFonts w:ascii="Arial Narrow" w:hAnsi="Arial Narrow"/>
          <w:lang w:val="el-GR"/>
        </w:rPr>
        <w:t>αντιμετωπίζουν</w:t>
      </w:r>
      <w:r w:rsidRPr="003C0510">
        <w:rPr>
          <w:rFonts w:ascii="Arial Narrow" w:hAnsi="Arial Narrow"/>
          <w:lang w:val="el-GR"/>
        </w:rPr>
        <w:t xml:space="preserve"> έγκαιρα, ανάλογα µε το εκπαιδευτικό στάδιο και ε</w:t>
      </w:r>
      <w:r w:rsidR="0011782E" w:rsidRPr="003C0510">
        <w:rPr>
          <w:rFonts w:ascii="Arial Narrow" w:hAnsi="Arial Narrow"/>
          <w:lang w:val="el-GR"/>
        </w:rPr>
        <w:t>ι</w:t>
      </w:r>
      <w:r w:rsidRPr="003C0510">
        <w:rPr>
          <w:rFonts w:ascii="Arial Narrow" w:hAnsi="Arial Narrow"/>
          <w:lang w:val="el-GR"/>
        </w:rPr>
        <w:t xml:space="preserve">ς βάθος τα </w:t>
      </w:r>
      <w:r w:rsidR="00FF3B40" w:rsidRPr="003C0510">
        <w:rPr>
          <w:rFonts w:ascii="Arial Narrow" w:hAnsi="Arial Narrow"/>
          <w:lang w:val="el-GR"/>
        </w:rPr>
        <w:t>θέματα</w:t>
      </w:r>
      <w:r w:rsidRPr="003C0510">
        <w:rPr>
          <w:rFonts w:ascii="Arial Narrow" w:hAnsi="Arial Narrow"/>
          <w:lang w:val="el-GR"/>
        </w:rPr>
        <w:t xml:space="preserve"> δεοντολογίας που διέπουν το </w:t>
      </w:r>
      <w:r w:rsidR="00FF3B40" w:rsidRPr="003C0510">
        <w:rPr>
          <w:rFonts w:ascii="Arial Narrow" w:hAnsi="Arial Narrow"/>
          <w:lang w:val="el-GR"/>
        </w:rPr>
        <w:t>επάγγελμα</w:t>
      </w:r>
      <w:r w:rsidRPr="003C0510">
        <w:rPr>
          <w:rFonts w:ascii="Arial Narrow" w:hAnsi="Arial Narrow"/>
          <w:lang w:val="el-GR"/>
        </w:rPr>
        <w:t xml:space="preserve"> της ψυχοθεραπείας. </w:t>
      </w:r>
      <w:r w:rsidR="00FF3B40" w:rsidRPr="003C0510">
        <w:rPr>
          <w:rFonts w:ascii="Arial Narrow" w:hAnsi="Arial Narrow"/>
          <w:lang w:val="el-GR"/>
        </w:rPr>
        <w:t>Αναμένεται</w:t>
      </w:r>
      <w:r w:rsidRPr="003C0510">
        <w:rPr>
          <w:rFonts w:ascii="Arial Narrow" w:hAnsi="Arial Narrow"/>
          <w:lang w:val="el-GR"/>
        </w:rPr>
        <w:t xml:space="preserve"> από τα ΕΙΨΘ όπως εντάξουν στο εκπαιδευτικό πρόγραµµα υποχρεωτικά γνώσεις δεοντολογίας (</w:t>
      </w:r>
      <w:r w:rsidR="0011782E" w:rsidRPr="003C0510">
        <w:rPr>
          <w:rFonts w:ascii="Arial Narrow" w:hAnsi="Arial Narrow"/>
          <w:lang w:val="el-GR"/>
        </w:rPr>
        <w:t>τουλάχιστον</w:t>
      </w:r>
      <w:r w:rsidRPr="003C0510">
        <w:rPr>
          <w:rFonts w:ascii="Arial Narrow" w:hAnsi="Arial Narrow"/>
          <w:lang w:val="el-GR"/>
        </w:rPr>
        <w:t xml:space="preserve"> 20 ώρες), που </w:t>
      </w:r>
      <w:r w:rsidR="00FF3B40" w:rsidRPr="003C0510">
        <w:rPr>
          <w:rFonts w:ascii="Arial Narrow" w:hAnsi="Arial Narrow"/>
          <w:lang w:val="el-GR"/>
        </w:rPr>
        <w:t>κατανέμονται</w:t>
      </w:r>
      <w:r w:rsidRPr="003C0510">
        <w:rPr>
          <w:rFonts w:ascii="Arial Narrow" w:hAnsi="Arial Narrow"/>
          <w:lang w:val="el-GR"/>
        </w:rPr>
        <w:t xml:space="preserve"> </w:t>
      </w:r>
      <w:r w:rsidR="00101101" w:rsidRPr="003C0510">
        <w:rPr>
          <w:rFonts w:ascii="Arial Narrow" w:hAnsi="Arial Narrow"/>
          <w:lang w:val="el-GR"/>
        </w:rPr>
        <w:t xml:space="preserve">ιδανικά </w:t>
      </w:r>
      <w:r w:rsidRPr="003C0510">
        <w:rPr>
          <w:rFonts w:ascii="Arial Narrow" w:hAnsi="Arial Narrow"/>
          <w:lang w:val="el-GR"/>
        </w:rPr>
        <w:t>στην αρχή και στο τέλος της εκπαίδευσης</w:t>
      </w:r>
      <w:r w:rsidR="0011782E" w:rsidRPr="003C0510">
        <w:rPr>
          <w:rFonts w:ascii="Arial Narrow" w:hAnsi="Arial Narrow"/>
          <w:lang w:val="el-GR"/>
        </w:rPr>
        <w:t>.</w:t>
      </w:r>
    </w:p>
    <w:p w14:paraId="5F14B1BA" w14:textId="77777777" w:rsidR="00CA1155" w:rsidRPr="003C0510" w:rsidRDefault="00CA1155" w:rsidP="003C0510">
      <w:pPr>
        <w:jc w:val="both"/>
        <w:rPr>
          <w:rFonts w:ascii="Arial Narrow" w:hAnsi="Arial Narrow"/>
          <w:lang w:val="el-GR"/>
        </w:rPr>
      </w:pPr>
    </w:p>
    <w:p w14:paraId="37F305D0" w14:textId="6F9DC331" w:rsidR="00CA1155" w:rsidRPr="003C0510" w:rsidRDefault="006C042B" w:rsidP="003C0510">
      <w:pPr>
        <w:jc w:val="both"/>
        <w:rPr>
          <w:rFonts w:ascii="Arial Narrow" w:hAnsi="Arial Narrow"/>
          <w:lang w:val="el-GR"/>
        </w:rPr>
      </w:pPr>
      <w:r w:rsidRPr="003C0510">
        <w:rPr>
          <w:rFonts w:ascii="Arial Narrow" w:hAnsi="Arial Narrow"/>
          <w:lang w:val="el-GR"/>
        </w:rPr>
        <w:t>2.</w:t>
      </w:r>
      <w:r w:rsidR="00CA1155" w:rsidRPr="003C0510">
        <w:rPr>
          <w:rFonts w:ascii="Arial Narrow" w:hAnsi="Arial Narrow"/>
          <w:lang w:val="el-GR"/>
        </w:rPr>
        <w:t xml:space="preserve"> 3.</w:t>
      </w:r>
      <w:r w:rsidR="0000501C" w:rsidRPr="003C0510">
        <w:rPr>
          <w:rFonts w:ascii="Arial Narrow" w:hAnsi="Arial Narrow"/>
          <w:lang w:val="el-GR"/>
        </w:rPr>
        <w:t>7</w:t>
      </w:r>
      <w:r w:rsidR="00CA1155" w:rsidRPr="003C0510">
        <w:rPr>
          <w:rFonts w:ascii="Arial Narrow" w:hAnsi="Arial Narrow"/>
          <w:lang w:val="el-GR"/>
        </w:rPr>
        <w:t xml:space="preserve">. </w:t>
      </w:r>
      <w:r w:rsidR="00CA1155" w:rsidRPr="003C0510">
        <w:rPr>
          <w:rFonts w:ascii="Arial Narrow" w:hAnsi="Arial Narrow"/>
          <w:lang w:val="el-GR"/>
        </w:rPr>
        <w:tab/>
        <w:t>Απαιτήσεις αξιολόγησης και πιστοποίησης</w:t>
      </w:r>
    </w:p>
    <w:p w14:paraId="0132BCDB" w14:textId="0EDDE803" w:rsidR="00CA1155" w:rsidRPr="003C0510" w:rsidRDefault="00CA1155" w:rsidP="003C0510">
      <w:pPr>
        <w:jc w:val="both"/>
        <w:rPr>
          <w:rFonts w:ascii="Arial Narrow" w:hAnsi="Arial Narrow"/>
          <w:lang w:val="el-GR"/>
        </w:rPr>
      </w:pPr>
      <w:r w:rsidRPr="003C0510">
        <w:rPr>
          <w:rFonts w:ascii="Arial Narrow" w:hAnsi="Arial Narrow"/>
          <w:lang w:val="el-GR"/>
        </w:rPr>
        <w:t>Τα ΕΙΨΘ διασφαλίζου</w:t>
      </w:r>
      <w:r w:rsidR="00255571" w:rsidRPr="003C0510">
        <w:rPr>
          <w:rFonts w:ascii="Arial Narrow" w:hAnsi="Arial Narrow"/>
          <w:lang w:val="el-GR"/>
        </w:rPr>
        <w:t>ν ότι</w:t>
      </w:r>
      <w:r w:rsidRPr="003C0510">
        <w:rPr>
          <w:rFonts w:ascii="Arial Narrow" w:hAnsi="Arial Narrow"/>
          <w:lang w:val="el-GR"/>
        </w:rPr>
        <w:t>:</w:t>
      </w:r>
    </w:p>
    <w:p w14:paraId="19B5925E" w14:textId="3B3E8C36" w:rsidR="00CE180D" w:rsidRPr="003C0510" w:rsidRDefault="00846A24" w:rsidP="003C0510">
      <w:pPr>
        <w:pStyle w:val="ListParagraph"/>
        <w:numPr>
          <w:ilvl w:val="0"/>
          <w:numId w:val="23"/>
        </w:numPr>
        <w:jc w:val="both"/>
        <w:rPr>
          <w:rFonts w:ascii="Arial Narrow" w:hAnsi="Arial Narrow"/>
          <w:lang w:val="el-GR"/>
        </w:rPr>
      </w:pPr>
      <w:r w:rsidRPr="003C0510">
        <w:rPr>
          <w:rFonts w:ascii="Arial Narrow" w:hAnsi="Arial Narrow"/>
          <w:lang w:val="el-GR"/>
        </w:rPr>
        <w:t>Ο</w:t>
      </w:r>
      <w:r w:rsidR="00CE180D" w:rsidRPr="003C0510">
        <w:rPr>
          <w:rFonts w:ascii="Arial Narrow" w:hAnsi="Arial Narrow"/>
          <w:lang w:val="el-GR"/>
        </w:rPr>
        <w:t>ι εκπαιδευόμενοι θα παραδώσουν μια σειρά γραπτών εργασιών επ</w:t>
      </w:r>
      <w:r w:rsidR="00255571" w:rsidRPr="003C0510">
        <w:rPr>
          <w:rFonts w:ascii="Arial Narrow" w:hAnsi="Arial Narrow"/>
          <w:lang w:val="el-GR"/>
        </w:rPr>
        <w:t>ί</w:t>
      </w:r>
      <w:r w:rsidR="00CE180D" w:rsidRPr="003C0510">
        <w:rPr>
          <w:rFonts w:ascii="Arial Narrow" w:hAnsi="Arial Narrow"/>
          <w:lang w:val="el-GR"/>
        </w:rPr>
        <w:t xml:space="preserve"> της εκπαιδευτικής ύλης </w:t>
      </w:r>
      <w:r w:rsidR="00255571" w:rsidRPr="003C0510">
        <w:rPr>
          <w:rFonts w:ascii="Arial Narrow" w:hAnsi="Arial Narrow"/>
          <w:lang w:val="el-GR"/>
        </w:rPr>
        <w:t>καθ’ όλη</w:t>
      </w:r>
      <w:r w:rsidR="00CE180D" w:rsidRPr="003C0510">
        <w:rPr>
          <w:rFonts w:ascii="Arial Narrow" w:hAnsi="Arial Narrow"/>
          <w:lang w:val="el-GR"/>
        </w:rPr>
        <w:t xml:space="preserve"> τη διάρκεια της εκπαίδευσης τους (τουλάχιστον 2500 λέξεις)</w:t>
      </w:r>
    </w:p>
    <w:p w14:paraId="65BCF065" w14:textId="317F441E" w:rsidR="00CE180D" w:rsidRPr="003C0510" w:rsidRDefault="00846A24" w:rsidP="003C0510">
      <w:pPr>
        <w:pStyle w:val="ListParagraph"/>
        <w:numPr>
          <w:ilvl w:val="0"/>
          <w:numId w:val="23"/>
        </w:numPr>
        <w:jc w:val="both"/>
        <w:rPr>
          <w:rFonts w:ascii="Arial Narrow" w:hAnsi="Arial Narrow"/>
          <w:lang w:val="el-GR"/>
        </w:rPr>
      </w:pPr>
      <w:r w:rsidRPr="003C0510">
        <w:rPr>
          <w:rFonts w:ascii="Arial Narrow" w:hAnsi="Arial Narrow"/>
          <w:lang w:val="el-GR"/>
        </w:rPr>
        <w:t>Η</w:t>
      </w:r>
      <w:r w:rsidR="00D63C41" w:rsidRPr="003C0510">
        <w:rPr>
          <w:rFonts w:ascii="Arial Narrow" w:hAnsi="Arial Narrow"/>
          <w:lang w:val="el-GR"/>
        </w:rPr>
        <w:t xml:space="preserve">  ολοκλήρωση της εκπαίδευσης περιλαμβάνει ουσιαστική γραπτή εργασία ή ηχογραφημένη επαγγελματική παρουσίαση</w:t>
      </w:r>
      <w:r w:rsidR="00CE180D" w:rsidRPr="003C0510">
        <w:rPr>
          <w:rFonts w:ascii="Arial Narrow" w:hAnsi="Arial Narrow"/>
          <w:lang w:val="el-GR"/>
        </w:rPr>
        <w:t xml:space="preserve"> </w:t>
      </w:r>
      <w:r w:rsidR="00D63C41" w:rsidRPr="003C0510">
        <w:rPr>
          <w:rFonts w:ascii="Arial Narrow" w:hAnsi="Arial Narrow"/>
          <w:lang w:val="el-GR"/>
        </w:rPr>
        <w:t xml:space="preserve">και ότι η </w:t>
      </w:r>
      <w:r w:rsidR="00CE180D" w:rsidRPr="003C0510">
        <w:rPr>
          <w:rFonts w:ascii="Arial Narrow" w:hAnsi="Arial Narrow"/>
          <w:lang w:val="el-GR"/>
        </w:rPr>
        <w:t>τελική, κλινική διπλωματική εργασία θα αντικατοπτρίζει και θα καλύπτει σε θεωρητικό, πρακτικό και βιωματικό επίπεδο τις γνώσεις και ικανότητες του εκπαιδευόμενου και θα βασίζεται στην ανάλυση τουλάχιστον δύο κλινικών περιπτώσεων (τουλάχιστον 5000 λέξεις)</w:t>
      </w:r>
    </w:p>
    <w:p w14:paraId="6FFB6098" w14:textId="11FF9C53" w:rsidR="00CE180D" w:rsidRPr="003C0510" w:rsidRDefault="00846A24" w:rsidP="003C0510">
      <w:pPr>
        <w:pStyle w:val="ListParagraph"/>
        <w:numPr>
          <w:ilvl w:val="0"/>
          <w:numId w:val="23"/>
        </w:numPr>
        <w:jc w:val="both"/>
        <w:rPr>
          <w:rFonts w:ascii="Arial Narrow" w:hAnsi="Arial Narrow"/>
          <w:lang w:val="el-GR"/>
        </w:rPr>
      </w:pPr>
      <w:r w:rsidRPr="003C0510">
        <w:rPr>
          <w:rFonts w:ascii="Arial Narrow" w:hAnsi="Arial Narrow"/>
          <w:lang w:val="el-GR"/>
        </w:rPr>
        <w:t>Ο</w:t>
      </w:r>
      <w:r w:rsidR="00CE180D" w:rsidRPr="003C0510">
        <w:rPr>
          <w:rFonts w:ascii="Arial Narrow" w:hAnsi="Arial Narrow"/>
          <w:lang w:val="el-GR"/>
        </w:rPr>
        <w:t>ι εκπαιδευόμενοι θα είναι σε θέση να συγγράψουν και να παραδώσουν την τελική τους διπλωματική γραπτή εργασία μέσα σε ένα χρονικό όριο μετά την ολοκλήρωση της εκπαίδευσης τους</w:t>
      </w:r>
    </w:p>
    <w:p w14:paraId="6516E207" w14:textId="12562D35" w:rsidR="00CA1155" w:rsidRPr="003C0510" w:rsidRDefault="00846A24" w:rsidP="003C0510">
      <w:pPr>
        <w:pStyle w:val="ListParagraph"/>
        <w:numPr>
          <w:ilvl w:val="0"/>
          <w:numId w:val="23"/>
        </w:numPr>
        <w:jc w:val="both"/>
        <w:rPr>
          <w:rFonts w:ascii="Arial Narrow" w:hAnsi="Arial Narrow"/>
          <w:lang w:val="el-GR"/>
        </w:rPr>
      </w:pPr>
      <w:r w:rsidRPr="003C0510">
        <w:rPr>
          <w:rFonts w:ascii="Arial Narrow" w:hAnsi="Arial Narrow"/>
          <w:lang w:val="el-GR"/>
        </w:rPr>
        <w:t>Τ</w:t>
      </w:r>
      <w:r w:rsidR="00CA1155" w:rsidRPr="003C0510">
        <w:rPr>
          <w:rFonts w:ascii="Arial Narrow" w:hAnsi="Arial Narrow"/>
          <w:lang w:val="el-GR"/>
        </w:rPr>
        <w:t xml:space="preserve">α πρότυπα και οι διαδικασίες αξιολόγησης των εκπαιδευόμενων τους πληρούν τα επαγγελματικά κριτήρια του ΠΣΨΘ ως </w:t>
      </w:r>
      <w:r w:rsidR="00CA1155" w:rsidRPr="003C0510">
        <w:rPr>
          <w:rFonts w:ascii="Arial Narrow" w:hAnsi="Arial Narrow"/>
        </w:rPr>
        <w:t>NUO</w:t>
      </w:r>
      <w:r w:rsidR="00CA1155" w:rsidRPr="003C0510">
        <w:rPr>
          <w:rFonts w:ascii="Arial Narrow" w:hAnsi="Arial Narrow"/>
          <w:lang w:val="el-GR"/>
        </w:rPr>
        <w:t>/</w:t>
      </w:r>
      <w:r w:rsidR="00CA1155" w:rsidRPr="003C0510">
        <w:rPr>
          <w:rFonts w:ascii="Arial Narrow" w:hAnsi="Arial Narrow"/>
        </w:rPr>
        <w:t>NAO</w:t>
      </w:r>
      <w:r w:rsidR="00CA1155" w:rsidRPr="003C0510">
        <w:rPr>
          <w:rFonts w:ascii="Arial Narrow" w:hAnsi="Arial Narrow"/>
          <w:lang w:val="el-GR"/>
        </w:rPr>
        <w:t xml:space="preserve"> της Κύπρου και</w:t>
      </w:r>
      <w:r w:rsidR="00255571" w:rsidRPr="003C0510">
        <w:rPr>
          <w:rFonts w:ascii="Arial Narrow" w:hAnsi="Arial Narrow"/>
          <w:lang w:val="el-GR"/>
        </w:rPr>
        <w:t>,</w:t>
      </w:r>
      <w:r w:rsidR="00CA1155" w:rsidRPr="003C0510">
        <w:rPr>
          <w:rFonts w:ascii="Arial Narrow" w:hAnsi="Arial Narrow"/>
          <w:lang w:val="el-GR"/>
        </w:rPr>
        <w:t xml:space="preserve"> κατά περίπτωση, τις απαιτήσεις του </w:t>
      </w:r>
      <w:r w:rsidR="00CA1155" w:rsidRPr="003C0510">
        <w:rPr>
          <w:rFonts w:ascii="Arial Narrow" w:hAnsi="Arial Narrow"/>
        </w:rPr>
        <w:t>EAP</w:t>
      </w:r>
      <w:r w:rsidR="00CA1155" w:rsidRPr="003C0510">
        <w:rPr>
          <w:rFonts w:ascii="Arial Narrow" w:hAnsi="Arial Narrow"/>
          <w:lang w:val="el-GR"/>
        </w:rPr>
        <w:t xml:space="preserve"> (έγγραφο </w:t>
      </w:r>
      <w:r w:rsidR="00CA1155" w:rsidRPr="003C0510">
        <w:rPr>
          <w:rFonts w:ascii="Arial Narrow" w:hAnsi="Arial Narrow"/>
        </w:rPr>
        <w:t>ECP</w:t>
      </w:r>
      <w:r w:rsidR="0000501C" w:rsidRPr="003C0510">
        <w:rPr>
          <w:rFonts w:ascii="Arial Narrow" w:hAnsi="Arial Narrow"/>
          <w:lang w:val="el-GR"/>
        </w:rPr>
        <w:t>)</w:t>
      </w:r>
    </w:p>
    <w:p w14:paraId="39EA19F8" w14:textId="4F67F65B" w:rsidR="00CA1155" w:rsidRPr="003C0510" w:rsidRDefault="00846A24" w:rsidP="003C0510">
      <w:pPr>
        <w:pStyle w:val="ListParagraph"/>
        <w:numPr>
          <w:ilvl w:val="0"/>
          <w:numId w:val="23"/>
        </w:numPr>
        <w:jc w:val="both"/>
        <w:rPr>
          <w:rFonts w:ascii="Arial Narrow" w:hAnsi="Arial Narrow"/>
          <w:lang w:val="el-GR"/>
        </w:rPr>
      </w:pPr>
      <w:r w:rsidRPr="003C0510">
        <w:rPr>
          <w:rFonts w:ascii="Arial Narrow" w:hAnsi="Arial Narrow"/>
          <w:lang w:val="el-GR"/>
        </w:rPr>
        <w:t>Υ</w:t>
      </w:r>
      <w:r w:rsidR="00CA1155" w:rsidRPr="003C0510">
        <w:rPr>
          <w:rFonts w:ascii="Arial Narrow" w:hAnsi="Arial Narrow"/>
          <w:lang w:val="el-GR"/>
        </w:rPr>
        <w:t>πάρχει συνεχής αξιολόγηση της ικανότητας του εκπαιδευόμενου ως ψυχοθεραπευτή, η οποία περιλαμβάνει συναισθηματική ωριμότητα, προσωπική ολοκλήρωση και καταλληλότητα για εργασία με τους πελάτες</w:t>
      </w:r>
    </w:p>
    <w:p w14:paraId="64F32525" w14:textId="043B2954" w:rsidR="00CA1155" w:rsidRPr="003C0510" w:rsidRDefault="00846A24" w:rsidP="003C0510">
      <w:pPr>
        <w:pStyle w:val="ListParagraph"/>
        <w:numPr>
          <w:ilvl w:val="0"/>
          <w:numId w:val="23"/>
        </w:numPr>
        <w:jc w:val="both"/>
        <w:rPr>
          <w:rFonts w:ascii="Arial Narrow" w:hAnsi="Arial Narrow"/>
          <w:lang w:val="el-GR"/>
        </w:rPr>
      </w:pPr>
      <w:r w:rsidRPr="003C0510">
        <w:rPr>
          <w:rFonts w:ascii="Arial Narrow" w:hAnsi="Arial Narrow"/>
          <w:lang w:val="el-GR"/>
        </w:rPr>
        <w:t>Η</w:t>
      </w:r>
      <w:r w:rsidR="00CA1155" w:rsidRPr="003C0510">
        <w:rPr>
          <w:rFonts w:ascii="Arial Narrow" w:hAnsi="Arial Narrow"/>
          <w:lang w:val="el-GR"/>
        </w:rPr>
        <w:t xml:space="preserve"> αρχή του «εξωτερικού εξεταστή» (ή αξιολογητή) αποτελεί μέρος αυτής της διαδικασίας αξιολόγησης, έτσι ώστε η ομάδα αξιολόγησης να περιλαμβάνει τουλάχιστον ένα άτομο που δεν είναι εκπαιδευτής του οργανισμού</w:t>
      </w:r>
    </w:p>
    <w:p w14:paraId="5EE4E56A" w14:textId="49330BFE" w:rsidR="00CA1155" w:rsidRPr="003C0510" w:rsidRDefault="00846A24" w:rsidP="003C0510">
      <w:pPr>
        <w:pStyle w:val="ListParagraph"/>
        <w:numPr>
          <w:ilvl w:val="0"/>
          <w:numId w:val="23"/>
        </w:numPr>
        <w:jc w:val="both"/>
        <w:rPr>
          <w:rFonts w:ascii="Arial Narrow" w:hAnsi="Arial Narrow"/>
          <w:lang w:val="el-GR"/>
        </w:rPr>
      </w:pPr>
      <w:r w:rsidRPr="003C0510">
        <w:rPr>
          <w:rFonts w:ascii="Arial Narrow" w:hAnsi="Arial Narrow"/>
          <w:lang w:val="el-GR"/>
        </w:rPr>
        <w:lastRenderedPageBreak/>
        <w:t>Η</w:t>
      </w:r>
      <w:r w:rsidR="00CA1155" w:rsidRPr="003C0510">
        <w:rPr>
          <w:rFonts w:ascii="Arial Narrow" w:hAnsi="Arial Narrow"/>
          <w:lang w:val="el-GR"/>
        </w:rPr>
        <w:t xml:space="preserve"> διαδικασία αξιολόγησης κάθε εκπαιδευόμενου δεν περιλαμβάνει τον προσωπικό θεραπευτή του</w:t>
      </w:r>
    </w:p>
    <w:p w14:paraId="0E41FFB5" w14:textId="666DE700" w:rsidR="00CA1155" w:rsidRPr="003C0510" w:rsidRDefault="00846A24" w:rsidP="003C0510">
      <w:pPr>
        <w:pStyle w:val="ListParagraph"/>
        <w:numPr>
          <w:ilvl w:val="0"/>
          <w:numId w:val="23"/>
        </w:numPr>
        <w:jc w:val="both"/>
        <w:rPr>
          <w:rFonts w:ascii="Arial Narrow" w:hAnsi="Arial Narrow"/>
          <w:lang w:val="el-GR"/>
        </w:rPr>
      </w:pPr>
      <w:r w:rsidRPr="003C0510">
        <w:rPr>
          <w:rFonts w:ascii="Arial Narrow" w:hAnsi="Arial Narrow"/>
          <w:lang w:val="el-GR"/>
        </w:rPr>
        <w:t>Τ</w:t>
      </w:r>
      <w:r w:rsidR="00CA1155" w:rsidRPr="003C0510">
        <w:rPr>
          <w:rFonts w:ascii="Arial Narrow" w:hAnsi="Arial Narrow"/>
          <w:lang w:val="el-GR"/>
        </w:rPr>
        <w:t>ηρούνται αρχεία της διαδικασίας αξιολόγησης για εξωτερική επαλήθευση</w:t>
      </w:r>
      <w:r w:rsidR="002D7E4D" w:rsidRPr="003C0510">
        <w:rPr>
          <w:rFonts w:ascii="Arial Narrow" w:hAnsi="Arial Narrow"/>
          <w:lang w:val="el-GR"/>
        </w:rPr>
        <w:t xml:space="preserve"> και τηρούνται αντίτυπα των εργασιών των εκπαιδευόμενων</w:t>
      </w:r>
    </w:p>
    <w:p w14:paraId="0F9CF3F8" w14:textId="0F110E38" w:rsidR="00CA1155" w:rsidRPr="003C0510" w:rsidRDefault="00846A24" w:rsidP="003C0510">
      <w:pPr>
        <w:pStyle w:val="ListParagraph"/>
        <w:numPr>
          <w:ilvl w:val="0"/>
          <w:numId w:val="23"/>
        </w:numPr>
        <w:jc w:val="both"/>
        <w:rPr>
          <w:rFonts w:ascii="Arial Narrow" w:hAnsi="Arial Narrow"/>
          <w:lang w:val="el-GR"/>
        </w:rPr>
      </w:pPr>
      <w:r w:rsidRPr="003C0510">
        <w:rPr>
          <w:rFonts w:ascii="Arial Narrow" w:hAnsi="Arial Narrow"/>
          <w:lang w:val="el-GR"/>
        </w:rPr>
        <w:t>Τ</w:t>
      </w:r>
      <w:r w:rsidR="00CA1155" w:rsidRPr="003C0510">
        <w:rPr>
          <w:rFonts w:ascii="Arial Narrow" w:hAnsi="Arial Narrow"/>
          <w:lang w:val="el-GR"/>
        </w:rPr>
        <w:t xml:space="preserve">α ΕΙΨΘ περιλαμβάνουν στο εκπαιδευτικό τους πρόγραμμα </w:t>
      </w:r>
      <w:r w:rsidR="00347628" w:rsidRPr="003C0510">
        <w:rPr>
          <w:rFonts w:ascii="Arial Narrow" w:hAnsi="Arial Narrow"/>
          <w:lang w:val="el-GR"/>
        </w:rPr>
        <w:t>τα κριτήρια</w:t>
      </w:r>
      <w:r w:rsidR="00CA1155" w:rsidRPr="003C0510">
        <w:rPr>
          <w:rFonts w:ascii="Arial Narrow" w:hAnsi="Arial Narrow"/>
          <w:lang w:val="el-GR"/>
        </w:rPr>
        <w:t xml:space="preserve"> της ιδιότητας μέλους </w:t>
      </w:r>
      <w:r w:rsidR="00347628" w:rsidRPr="003C0510">
        <w:rPr>
          <w:rFonts w:ascii="Arial Narrow" w:hAnsi="Arial Narrow"/>
          <w:lang w:val="el-GR"/>
        </w:rPr>
        <w:t xml:space="preserve">όπως ορίζονται από τον </w:t>
      </w:r>
      <w:r w:rsidR="00CA1155" w:rsidRPr="003C0510">
        <w:rPr>
          <w:rFonts w:ascii="Arial Narrow" w:hAnsi="Arial Narrow"/>
          <w:lang w:val="el-GR"/>
        </w:rPr>
        <w:t xml:space="preserve">ΠΣΨΘ </w:t>
      </w:r>
      <w:r w:rsidR="00347628" w:rsidRPr="003C0510">
        <w:rPr>
          <w:rFonts w:ascii="Arial Narrow" w:hAnsi="Arial Narrow"/>
          <w:lang w:val="el-GR"/>
        </w:rPr>
        <w:t>ή</w:t>
      </w:r>
      <w:r w:rsidR="00CA1155" w:rsidRPr="003C0510">
        <w:rPr>
          <w:rFonts w:ascii="Arial Narrow" w:hAnsi="Arial Narrow"/>
          <w:lang w:val="el-GR"/>
        </w:rPr>
        <w:t xml:space="preserve"> του </w:t>
      </w:r>
      <w:r w:rsidR="00347628" w:rsidRPr="003C0510">
        <w:rPr>
          <w:rFonts w:ascii="Arial Narrow" w:hAnsi="Arial Narrow"/>
          <w:lang w:val="el-GR"/>
        </w:rPr>
        <w:t xml:space="preserve">ΕΑΡ για το </w:t>
      </w:r>
      <w:r w:rsidR="00CA1155" w:rsidRPr="003C0510">
        <w:rPr>
          <w:rFonts w:ascii="Arial Narrow" w:hAnsi="Arial Narrow"/>
          <w:lang w:val="el-GR"/>
        </w:rPr>
        <w:t>Ευρωπαϊκ</w:t>
      </w:r>
      <w:r w:rsidR="00347628" w:rsidRPr="003C0510">
        <w:rPr>
          <w:rFonts w:ascii="Arial Narrow" w:hAnsi="Arial Narrow"/>
          <w:lang w:val="el-GR"/>
        </w:rPr>
        <w:t xml:space="preserve">ό </w:t>
      </w:r>
      <w:r w:rsidR="00CA1155" w:rsidRPr="003C0510">
        <w:rPr>
          <w:rFonts w:ascii="Arial Narrow" w:hAnsi="Arial Narrow"/>
          <w:lang w:val="el-GR"/>
        </w:rPr>
        <w:t>Πιστοποιητικ</w:t>
      </w:r>
      <w:r w:rsidR="00347628" w:rsidRPr="003C0510">
        <w:rPr>
          <w:rFonts w:ascii="Arial Narrow" w:hAnsi="Arial Narrow"/>
          <w:lang w:val="el-GR"/>
        </w:rPr>
        <w:t xml:space="preserve">ό </w:t>
      </w:r>
      <w:r w:rsidR="00CA1155" w:rsidRPr="003C0510">
        <w:rPr>
          <w:rFonts w:ascii="Arial Narrow" w:hAnsi="Arial Narrow"/>
          <w:lang w:val="el-GR"/>
        </w:rPr>
        <w:t>Ψυχοθεραπείας (</w:t>
      </w:r>
      <w:r w:rsidR="00CA1155" w:rsidRPr="003C0510">
        <w:rPr>
          <w:rFonts w:ascii="Arial Narrow" w:hAnsi="Arial Narrow"/>
        </w:rPr>
        <w:t>ECP</w:t>
      </w:r>
      <w:r w:rsidR="00CA1155" w:rsidRPr="003C0510">
        <w:rPr>
          <w:rFonts w:ascii="Arial Narrow" w:hAnsi="Arial Narrow"/>
          <w:lang w:val="el-GR"/>
        </w:rPr>
        <w:t>)</w:t>
      </w:r>
    </w:p>
    <w:p w14:paraId="71ADD49C" w14:textId="77777777" w:rsidR="002D7E4D" w:rsidRPr="003C0510" w:rsidRDefault="002D7E4D" w:rsidP="003C0510">
      <w:pPr>
        <w:jc w:val="both"/>
        <w:rPr>
          <w:rFonts w:ascii="Arial Narrow" w:hAnsi="Arial Narrow"/>
          <w:lang w:val="el-GR"/>
        </w:rPr>
      </w:pPr>
    </w:p>
    <w:p w14:paraId="13482805" w14:textId="62D3FAFE" w:rsidR="00CA1155" w:rsidRPr="003C0510" w:rsidRDefault="001E2A87" w:rsidP="003C0510">
      <w:pPr>
        <w:jc w:val="both"/>
        <w:rPr>
          <w:rFonts w:ascii="Arial Narrow" w:hAnsi="Arial Narrow"/>
          <w:lang w:val="el-GR"/>
        </w:rPr>
      </w:pPr>
      <w:r w:rsidRPr="003C0510">
        <w:rPr>
          <w:rFonts w:ascii="Arial Narrow" w:hAnsi="Arial Narrow"/>
          <w:lang w:val="el-GR"/>
        </w:rPr>
        <w:t>2.</w:t>
      </w:r>
      <w:r w:rsidR="00CA1155" w:rsidRPr="003C0510">
        <w:rPr>
          <w:rFonts w:ascii="Arial Narrow" w:hAnsi="Arial Narrow"/>
          <w:lang w:val="el-GR"/>
        </w:rPr>
        <w:t xml:space="preserve"> </w:t>
      </w:r>
      <w:r w:rsidRPr="003C0510">
        <w:rPr>
          <w:rFonts w:ascii="Arial Narrow" w:hAnsi="Arial Narrow"/>
          <w:lang w:val="el-GR"/>
        </w:rPr>
        <w:t xml:space="preserve"> </w:t>
      </w:r>
      <w:r w:rsidR="00CA1155" w:rsidRPr="003C0510">
        <w:rPr>
          <w:rFonts w:ascii="Arial Narrow" w:hAnsi="Arial Narrow"/>
          <w:lang w:val="el-GR"/>
        </w:rPr>
        <w:t>3.</w:t>
      </w:r>
      <w:r w:rsidR="0000501C" w:rsidRPr="003C0510">
        <w:rPr>
          <w:rFonts w:ascii="Arial Narrow" w:hAnsi="Arial Narrow"/>
          <w:lang w:val="el-GR"/>
        </w:rPr>
        <w:t>8</w:t>
      </w:r>
      <w:r w:rsidR="00CA1155" w:rsidRPr="003C0510">
        <w:rPr>
          <w:rFonts w:ascii="Arial Narrow" w:hAnsi="Arial Narrow"/>
          <w:lang w:val="el-GR"/>
        </w:rPr>
        <w:tab/>
        <w:t>Απαιτήσεις εποπτευόμενης πρακτικής κλινικής άσκησης</w:t>
      </w:r>
    </w:p>
    <w:p w14:paraId="40B3C5C8" w14:textId="66FD8919" w:rsidR="00846A24" w:rsidRPr="003C0510" w:rsidRDefault="00846A24" w:rsidP="003C0510">
      <w:pPr>
        <w:jc w:val="both"/>
        <w:rPr>
          <w:rFonts w:ascii="Arial Narrow" w:hAnsi="Arial Narrow"/>
          <w:lang w:val="el-GR"/>
        </w:rPr>
      </w:pPr>
      <w:r w:rsidRPr="003C0510">
        <w:rPr>
          <w:rFonts w:ascii="Arial Narrow" w:hAnsi="Arial Narrow"/>
          <w:lang w:val="el-GR"/>
        </w:rPr>
        <w:t>Τα ΕΙΨΘ:</w:t>
      </w:r>
    </w:p>
    <w:p w14:paraId="523400C3" w14:textId="352B5386" w:rsidR="00CA1155" w:rsidRPr="003C0510" w:rsidRDefault="00846A24" w:rsidP="003C0510">
      <w:pPr>
        <w:pStyle w:val="ListParagraph"/>
        <w:numPr>
          <w:ilvl w:val="0"/>
          <w:numId w:val="30"/>
        </w:numPr>
        <w:jc w:val="both"/>
        <w:rPr>
          <w:rFonts w:ascii="Arial Narrow" w:hAnsi="Arial Narrow"/>
          <w:lang w:val="el-GR"/>
        </w:rPr>
      </w:pPr>
      <w:r w:rsidRPr="003C0510">
        <w:rPr>
          <w:rFonts w:ascii="Arial Narrow" w:hAnsi="Arial Narrow"/>
          <w:lang w:val="el-GR"/>
        </w:rPr>
        <w:t>Υ</w:t>
      </w:r>
      <w:r w:rsidR="00CA1155" w:rsidRPr="003C0510">
        <w:rPr>
          <w:rFonts w:ascii="Arial Narrow" w:hAnsi="Arial Narrow"/>
          <w:lang w:val="el-GR"/>
        </w:rPr>
        <w:t xml:space="preserve">ποστηρίζουν τους εκπαιδευόμενους </w:t>
      </w:r>
      <w:r w:rsidR="004F2FE3" w:rsidRPr="003C0510">
        <w:rPr>
          <w:rFonts w:ascii="Arial Narrow" w:hAnsi="Arial Narrow"/>
          <w:lang w:val="el-GR"/>
        </w:rPr>
        <w:t>τους, μετά το πέρας του δεύτερου εκπαιδευτικού έτους,</w:t>
      </w:r>
      <w:r w:rsidR="00CA1155" w:rsidRPr="003C0510">
        <w:rPr>
          <w:rFonts w:ascii="Arial Narrow" w:hAnsi="Arial Narrow"/>
          <w:lang w:val="el-GR"/>
        </w:rPr>
        <w:t xml:space="preserve"> </w:t>
      </w:r>
      <w:r w:rsidRPr="003C0510">
        <w:rPr>
          <w:rFonts w:ascii="Arial Narrow" w:hAnsi="Arial Narrow"/>
          <w:lang w:val="el-GR"/>
        </w:rPr>
        <w:t xml:space="preserve">ώστε </w:t>
      </w:r>
      <w:r w:rsidR="00CA1155" w:rsidRPr="003C0510">
        <w:rPr>
          <w:rFonts w:ascii="Arial Narrow" w:hAnsi="Arial Narrow"/>
          <w:lang w:val="el-GR"/>
        </w:rPr>
        <w:t>να βρουν κατάλληλες ευκαιρίες</w:t>
      </w:r>
      <w:r w:rsidRPr="003C0510">
        <w:rPr>
          <w:rFonts w:ascii="Arial Narrow" w:hAnsi="Arial Narrow"/>
          <w:lang w:val="el-GR"/>
        </w:rPr>
        <w:t xml:space="preserve"> </w:t>
      </w:r>
      <w:r w:rsidR="003C0510">
        <w:rPr>
          <w:rFonts w:ascii="Arial Narrow" w:hAnsi="Arial Narrow"/>
          <w:lang w:val="el-GR"/>
        </w:rPr>
        <w:t>να εξασκήσουν ικανότητες και δεξιότητες</w:t>
      </w:r>
      <w:r w:rsidR="00A04C45">
        <w:rPr>
          <w:rFonts w:ascii="Arial Narrow" w:hAnsi="Arial Narrow"/>
          <w:lang w:val="el-GR"/>
        </w:rPr>
        <w:t xml:space="preserve"> (σε ατομικό η/και σε ομαδικό πλαίσιο)</w:t>
      </w:r>
      <w:r w:rsidR="003C0510">
        <w:rPr>
          <w:rFonts w:ascii="Arial Narrow" w:hAnsi="Arial Narrow"/>
          <w:lang w:val="el-GR"/>
        </w:rPr>
        <w:t xml:space="preserve"> με πελάτες</w:t>
      </w:r>
      <w:r w:rsidR="00A04C45">
        <w:rPr>
          <w:rFonts w:ascii="Arial Narrow" w:hAnsi="Arial Narrow"/>
          <w:lang w:val="el-GR"/>
        </w:rPr>
        <w:t xml:space="preserve">  </w:t>
      </w:r>
      <w:r w:rsidRPr="003C0510">
        <w:rPr>
          <w:rFonts w:ascii="Arial Narrow" w:hAnsi="Arial Narrow"/>
          <w:lang w:val="el-GR"/>
        </w:rPr>
        <w:t>για</w:t>
      </w:r>
      <w:r w:rsidR="00CA1155" w:rsidRPr="003C0510">
        <w:rPr>
          <w:rFonts w:ascii="Arial Narrow" w:hAnsi="Arial Narrow"/>
          <w:lang w:val="el-GR"/>
        </w:rPr>
        <w:t xml:space="preserve"> να αποκτήσ</w:t>
      </w:r>
      <w:r w:rsidRPr="003C0510">
        <w:rPr>
          <w:rFonts w:ascii="Arial Narrow" w:hAnsi="Arial Narrow"/>
          <w:lang w:val="el-GR"/>
        </w:rPr>
        <w:t>ουν</w:t>
      </w:r>
      <w:r w:rsidR="00CA1155" w:rsidRPr="003C0510">
        <w:rPr>
          <w:rFonts w:ascii="Arial Narrow" w:hAnsi="Arial Narrow"/>
          <w:lang w:val="el-GR"/>
        </w:rPr>
        <w:t xml:space="preserve"> επαρκή εποπτευόμενη πρακτική ως </w:t>
      </w:r>
      <w:r w:rsidRPr="003C0510">
        <w:rPr>
          <w:rFonts w:ascii="Arial Narrow" w:hAnsi="Arial Narrow"/>
          <w:lang w:val="el-GR"/>
        </w:rPr>
        <w:t>ψ</w:t>
      </w:r>
      <w:r w:rsidR="00CA1155" w:rsidRPr="003C0510">
        <w:rPr>
          <w:rFonts w:ascii="Arial Narrow" w:hAnsi="Arial Narrow"/>
          <w:lang w:val="el-GR"/>
        </w:rPr>
        <w:t>υχοθεραπευτ</w:t>
      </w:r>
      <w:r w:rsidRPr="003C0510">
        <w:rPr>
          <w:rFonts w:ascii="Arial Narrow" w:hAnsi="Arial Narrow"/>
          <w:lang w:val="el-GR"/>
        </w:rPr>
        <w:t>έ</w:t>
      </w:r>
      <w:r w:rsidR="00CA1155" w:rsidRPr="003C0510">
        <w:rPr>
          <w:rFonts w:ascii="Arial Narrow" w:hAnsi="Arial Narrow"/>
          <w:lang w:val="el-GR"/>
        </w:rPr>
        <w:t>ς</w:t>
      </w:r>
      <w:r w:rsidR="004F2FE3" w:rsidRPr="003C0510">
        <w:rPr>
          <w:rFonts w:ascii="Arial Narrow" w:hAnsi="Arial Narrow"/>
          <w:lang w:val="el-GR"/>
        </w:rPr>
        <w:t>.</w:t>
      </w:r>
    </w:p>
    <w:p w14:paraId="4038B978" w14:textId="36480BC9" w:rsidR="00F70AA5" w:rsidRPr="003C0510" w:rsidRDefault="00F70AA5" w:rsidP="003C0510">
      <w:pPr>
        <w:pStyle w:val="ListParagraph"/>
        <w:numPr>
          <w:ilvl w:val="0"/>
          <w:numId w:val="30"/>
        </w:numPr>
        <w:jc w:val="both"/>
        <w:rPr>
          <w:rFonts w:ascii="Arial Narrow" w:hAnsi="Arial Narrow"/>
          <w:lang w:val="el-GR"/>
        </w:rPr>
      </w:pPr>
      <w:r w:rsidRPr="003C0510">
        <w:rPr>
          <w:rFonts w:ascii="Arial Narrow" w:hAnsi="Arial Narrow"/>
          <w:lang w:val="el-GR"/>
        </w:rPr>
        <w:t>Διασφαλίζουν  ότι οι εκπαιδευόμενοι τους, που εργάζονται σε δομές ή σε ιδιωτικά γραφεία πρέπει να πληρούν επίσης τις απαιτήσεις της εποπτευόμενης κλινικής άσκησης</w:t>
      </w:r>
    </w:p>
    <w:p w14:paraId="27346BC8" w14:textId="0EA47D5F" w:rsidR="00CA1155" w:rsidRPr="003C0510" w:rsidRDefault="00846A24" w:rsidP="003C0510">
      <w:pPr>
        <w:pStyle w:val="ListParagraph"/>
        <w:numPr>
          <w:ilvl w:val="0"/>
          <w:numId w:val="30"/>
        </w:numPr>
        <w:jc w:val="both"/>
        <w:rPr>
          <w:rFonts w:ascii="Arial Narrow" w:hAnsi="Arial Narrow"/>
          <w:lang w:val="el-GR"/>
        </w:rPr>
      </w:pPr>
      <w:r w:rsidRPr="003C0510">
        <w:rPr>
          <w:rFonts w:ascii="Arial Narrow" w:hAnsi="Arial Narrow"/>
          <w:lang w:val="el-GR"/>
        </w:rPr>
        <w:t>Δ</w:t>
      </w:r>
      <w:r w:rsidR="00CA1155" w:rsidRPr="003C0510">
        <w:rPr>
          <w:rFonts w:ascii="Arial Narrow" w:hAnsi="Arial Narrow"/>
          <w:lang w:val="el-GR"/>
        </w:rPr>
        <w:t xml:space="preserve">ιατηρούν έναν κατάλογο οργανισμών και άλλων κλινικών τοποθετήσεων σε διάφορους τομείς ψυχολογικής και κοινωνικής φροντίδας, έτσι ώστε να μπορούν να παρέχουν </w:t>
      </w:r>
      <w:r w:rsidRPr="003C0510">
        <w:rPr>
          <w:rFonts w:ascii="Arial Narrow" w:hAnsi="Arial Narrow"/>
          <w:lang w:val="el-GR"/>
        </w:rPr>
        <w:t xml:space="preserve">ένα </w:t>
      </w:r>
      <w:r w:rsidR="00CA1155" w:rsidRPr="003C0510">
        <w:rPr>
          <w:rFonts w:ascii="Arial Narrow" w:hAnsi="Arial Narrow"/>
          <w:lang w:val="el-GR"/>
        </w:rPr>
        <w:t xml:space="preserve">ευρύ φάσμα διαφορετικών δυνατοτήτων πρακτικής άσκησης στους </w:t>
      </w:r>
      <w:r w:rsidR="00B462E0" w:rsidRPr="003C0510">
        <w:rPr>
          <w:rFonts w:ascii="Arial Narrow" w:hAnsi="Arial Narrow"/>
          <w:lang w:val="el-GR"/>
        </w:rPr>
        <w:t>εκπαιδευόμενους</w:t>
      </w:r>
      <w:r w:rsidR="00CA1155" w:rsidRPr="003C0510">
        <w:rPr>
          <w:rFonts w:ascii="Arial Narrow" w:hAnsi="Arial Narrow"/>
          <w:lang w:val="el-GR"/>
        </w:rPr>
        <w:t xml:space="preserve"> τους</w:t>
      </w:r>
    </w:p>
    <w:p w14:paraId="4521BCA1" w14:textId="77777777" w:rsidR="003C66C3" w:rsidRPr="003C0510" w:rsidRDefault="003C66C3" w:rsidP="003C0510">
      <w:pPr>
        <w:jc w:val="both"/>
        <w:rPr>
          <w:rFonts w:ascii="Arial Narrow" w:hAnsi="Arial Narrow"/>
          <w:color w:val="000000" w:themeColor="text1"/>
          <w:highlight w:val="yellow"/>
          <w:lang w:val="el-GR"/>
        </w:rPr>
      </w:pPr>
    </w:p>
    <w:p w14:paraId="23F223FA" w14:textId="581EAE18" w:rsidR="003F2925" w:rsidRPr="003C0510" w:rsidRDefault="00642420" w:rsidP="003C0510">
      <w:pPr>
        <w:jc w:val="both"/>
        <w:rPr>
          <w:rFonts w:ascii="Arial Narrow" w:hAnsi="Arial Narrow"/>
          <w:color w:val="000000" w:themeColor="text1"/>
          <w:lang w:val="el-GR"/>
        </w:rPr>
      </w:pPr>
      <w:r w:rsidRPr="003C0510">
        <w:rPr>
          <w:rFonts w:ascii="Arial Narrow" w:hAnsi="Arial Narrow"/>
          <w:color w:val="000000" w:themeColor="text1"/>
          <w:lang w:val="el-GR"/>
        </w:rPr>
        <w:t>2. 3.</w:t>
      </w:r>
      <w:r w:rsidR="0000501C" w:rsidRPr="003C0510">
        <w:rPr>
          <w:rFonts w:ascii="Arial Narrow" w:hAnsi="Arial Narrow"/>
          <w:color w:val="000000" w:themeColor="text1"/>
          <w:lang w:val="el-GR"/>
        </w:rPr>
        <w:t>9</w:t>
      </w:r>
      <w:r w:rsidRPr="003C0510">
        <w:rPr>
          <w:rFonts w:ascii="Arial Narrow" w:hAnsi="Arial Narrow"/>
          <w:color w:val="000000" w:themeColor="text1"/>
          <w:lang w:val="el-GR"/>
        </w:rPr>
        <w:tab/>
      </w:r>
      <w:r w:rsidR="00350172" w:rsidRPr="003C0510">
        <w:rPr>
          <w:rFonts w:ascii="Arial Narrow" w:hAnsi="Arial Narrow"/>
          <w:color w:val="000000" w:themeColor="text1"/>
          <w:lang w:val="el-GR"/>
        </w:rPr>
        <w:t>Τοποθέτηση σε περιβάλλον ψυχικής υγείας ή ισοδύναμη επαγγελματική εμπειρία (</w:t>
      </w:r>
      <w:r w:rsidR="00E85B8A" w:rsidRPr="003C0510">
        <w:rPr>
          <w:rFonts w:ascii="Arial Narrow" w:hAnsi="Arial Narrow"/>
          <w:color w:val="000000" w:themeColor="text1"/>
          <w:lang w:val="el-GR"/>
        </w:rPr>
        <w:t>Κ</w:t>
      </w:r>
      <w:r w:rsidR="0000501C" w:rsidRPr="003C0510">
        <w:rPr>
          <w:rFonts w:ascii="Arial Narrow" w:hAnsi="Arial Narrow"/>
          <w:color w:val="000000" w:themeColor="text1"/>
          <w:lang w:val="el-GR"/>
        </w:rPr>
        <w:t>λινική Τοποθέτηση</w:t>
      </w:r>
      <w:r w:rsidR="00BA690D" w:rsidRPr="00BA690D">
        <w:rPr>
          <w:rFonts w:ascii="Arial Narrow" w:hAnsi="Arial Narrow"/>
          <w:color w:val="000000" w:themeColor="text1"/>
          <w:lang w:val="el-GR"/>
        </w:rPr>
        <w:t>/</w:t>
      </w:r>
      <w:r w:rsidR="00BA690D">
        <w:rPr>
          <w:rFonts w:ascii="Arial Narrow" w:hAnsi="Arial Narrow"/>
          <w:color w:val="000000" w:themeColor="text1"/>
        </w:rPr>
        <w:t>Practicum</w:t>
      </w:r>
      <w:r w:rsidR="00350172" w:rsidRPr="003C0510">
        <w:rPr>
          <w:rFonts w:ascii="Arial Narrow" w:hAnsi="Arial Narrow"/>
          <w:color w:val="000000" w:themeColor="text1"/>
          <w:lang w:val="el-GR"/>
        </w:rPr>
        <w:t>)</w:t>
      </w:r>
    </w:p>
    <w:p w14:paraId="0B176A54" w14:textId="5FD14228" w:rsidR="000E5021" w:rsidRPr="003C0510" w:rsidRDefault="003F2925" w:rsidP="003C0510">
      <w:pPr>
        <w:jc w:val="both"/>
        <w:rPr>
          <w:rFonts w:ascii="Arial Narrow" w:hAnsi="Arial Narrow"/>
          <w:color w:val="000000" w:themeColor="text1"/>
          <w:lang w:val="el-GR"/>
        </w:rPr>
      </w:pPr>
      <w:r w:rsidRPr="003C0510">
        <w:rPr>
          <w:rFonts w:ascii="Arial Narrow" w:hAnsi="Arial Narrow" w:cs="Arial"/>
          <w:color w:val="000000" w:themeColor="text1"/>
          <w:lang w:val="el-GR"/>
        </w:rPr>
        <w:t xml:space="preserve">Τα ΕΙΨΘ διασφαλίζουν </w:t>
      </w:r>
      <w:r w:rsidR="00642420" w:rsidRPr="003C0510">
        <w:rPr>
          <w:rFonts w:ascii="Arial Narrow" w:hAnsi="Arial Narrow" w:cs="Arial"/>
          <w:color w:val="000000" w:themeColor="text1"/>
          <w:lang w:val="el-GR"/>
        </w:rPr>
        <w:t xml:space="preserve">ότι με την ολοκλήρωση της εκπαίδευσης τους οι εκπαιδευόμενοι θα πρέπει να έχουν επαρκή </w:t>
      </w:r>
      <w:r w:rsidR="0041309B" w:rsidRPr="003C0510">
        <w:rPr>
          <w:rFonts w:ascii="Arial Narrow" w:hAnsi="Arial Narrow" w:cs="Arial"/>
          <w:color w:val="000000" w:themeColor="text1"/>
          <w:lang w:val="el-GR"/>
        </w:rPr>
        <w:t xml:space="preserve">πρακτική </w:t>
      </w:r>
      <w:r w:rsidR="00642420" w:rsidRPr="003C0510">
        <w:rPr>
          <w:rFonts w:ascii="Arial Narrow" w:hAnsi="Arial Narrow" w:cs="Arial"/>
          <w:color w:val="000000" w:themeColor="text1"/>
          <w:lang w:val="el-GR"/>
        </w:rPr>
        <w:t>εργασιακή εμπειρία</w:t>
      </w:r>
      <w:r w:rsidR="00350172" w:rsidRPr="003C0510">
        <w:rPr>
          <w:rFonts w:ascii="Arial Narrow" w:hAnsi="Arial Narrow" w:cs="Arial"/>
          <w:color w:val="000000" w:themeColor="text1"/>
          <w:lang w:val="el-GR"/>
        </w:rPr>
        <w:t xml:space="preserve"> </w:t>
      </w:r>
      <w:r w:rsidR="00511C25" w:rsidRPr="003C0510">
        <w:rPr>
          <w:rFonts w:ascii="Arial Narrow" w:hAnsi="Arial Narrow" w:cs="Arial"/>
          <w:color w:val="000000" w:themeColor="text1"/>
          <w:lang w:val="el-GR"/>
        </w:rPr>
        <w:t xml:space="preserve">σε </w:t>
      </w:r>
      <w:r w:rsidR="00350172" w:rsidRPr="003C0510">
        <w:rPr>
          <w:rFonts w:ascii="Arial Narrow" w:hAnsi="Arial Narrow" w:cs="Arial"/>
          <w:color w:val="000000" w:themeColor="text1"/>
          <w:lang w:val="el-GR"/>
        </w:rPr>
        <w:t>ψυχοκοινωνικ</w:t>
      </w:r>
      <w:r w:rsidR="003E75B1">
        <w:rPr>
          <w:rFonts w:ascii="Arial Narrow" w:hAnsi="Arial Narrow" w:cs="Arial"/>
          <w:color w:val="000000" w:themeColor="text1"/>
          <w:lang w:val="el-GR"/>
        </w:rPr>
        <w:t>ό</w:t>
      </w:r>
      <w:r w:rsidR="00350172" w:rsidRPr="003C0510">
        <w:rPr>
          <w:rFonts w:ascii="Arial Narrow" w:hAnsi="Arial Narrow" w:cs="Arial"/>
          <w:color w:val="000000" w:themeColor="text1"/>
          <w:lang w:val="el-GR"/>
        </w:rPr>
        <w:t xml:space="preserve"> </w:t>
      </w:r>
      <w:r w:rsidR="00511C25" w:rsidRPr="003C0510">
        <w:rPr>
          <w:rFonts w:ascii="Arial Narrow" w:hAnsi="Arial Narrow" w:cs="Arial"/>
          <w:color w:val="000000" w:themeColor="text1"/>
          <w:lang w:val="el-GR"/>
        </w:rPr>
        <w:t>π</w:t>
      </w:r>
      <w:r w:rsidR="003E75B1">
        <w:rPr>
          <w:rFonts w:ascii="Arial Narrow" w:hAnsi="Arial Narrow" w:cs="Arial"/>
          <w:color w:val="000000" w:themeColor="text1"/>
          <w:lang w:val="el-GR"/>
        </w:rPr>
        <w:t>εριβάλλον,</w:t>
      </w:r>
      <w:r w:rsidR="0041309B" w:rsidRPr="003C0510">
        <w:rPr>
          <w:rFonts w:ascii="Arial Narrow" w:hAnsi="Arial Narrow" w:cs="Arial"/>
          <w:color w:val="000000" w:themeColor="text1"/>
          <w:lang w:val="el-GR"/>
        </w:rPr>
        <w:t xml:space="preserve"> σε συνεργασία με άλλους ειδικούς επαγγελματίες, </w:t>
      </w:r>
      <w:r w:rsidR="00642420" w:rsidRPr="003C0510">
        <w:rPr>
          <w:rFonts w:ascii="Arial Narrow" w:hAnsi="Arial Narrow" w:cs="Arial"/>
          <w:color w:val="000000" w:themeColor="text1"/>
          <w:lang w:val="el-GR"/>
        </w:rPr>
        <w:t>σε δομές ψυχική</w:t>
      </w:r>
      <w:r w:rsidR="003C66C3" w:rsidRPr="003C0510">
        <w:rPr>
          <w:rFonts w:ascii="Arial Narrow" w:hAnsi="Arial Narrow" w:cs="Arial"/>
          <w:color w:val="000000" w:themeColor="text1"/>
          <w:lang w:val="el-GR"/>
        </w:rPr>
        <w:t xml:space="preserve">ς </w:t>
      </w:r>
      <w:r w:rsidR="00642420" w:rsidRPr="003C0510">
        <w:rPr>
          <w:rFonts w:ascii="Arial Narrow" w:hAnsi="Arial Narrow" w:cs="Arial"/>
          <w:color w:val="000000" w:themeColor="text1"/>
          <w:lang w:val="el-GR"/>
        </w:rPr>
        <w:t>υγείας οι οποίες παρέχουν φροντίδα</w:t>
      </w:r>
      <w:r w:rsidR="00350172" w:rsidRPr="003C0510">
        <w:rPr>
          <w:rFonts w:ascii="Arial Narrow" w:hAnsi="Arial Narrow" w:cs="Arial"/>
          <w:color w:val="000000" w:themeColor="text1"/>
          <w:lang w:val="el-GR"/>
        </w:rPr>
        <w:t xml:space="preserve"> ή και </w:t>
      </w:r>
      <w:r w:rsidR="003C66C3" w:rsidRPr="003C0510">
        <w:rPr>
          <w:rFonts w:ascii="Arial Narrow" w:hAnsi="Arial Narrow" w:cs="Arial"/>
          <w:color w:val="000000" w:themeColor="text1"/>
          <w:lang w:val="el-GR"/>
        </w:rPr>
        <w:t>περίθαλψη</w:t>
      </w:r>
      <w:r w:rsidR="00642420" w:rsidRPr="003C0510">
        <w:rPr>
          <w:rFonts w:ascii="Arial Narrow" w:hAnsi="Arial Narrow" w:cs="Arial"/>
          <w:color w:val="000000" w:themeColor="text1"/>
          <w:lang w:val="el-GR"/>
        </w:rPr>
        <w:t xml:space="preserve"> σε </w:t>
      </w:r>
      <w:r w:rsidR="003E75B1">
        <w:rPr>
          <w:rFonts w:ascii="Arial Narrow" w:hAnsi="Arial Narrow" w:cs="Arial"/>
          <w:color w:val="000000" w:themeColor="text1"/>
          <w:lang w:val="el-GR"/>
        </w:rPr>
        <w:t>πελάτες</w:t>
      </w:r>
      <w:r w:rsidR="00350172" w:rsidRPr="003C0510">
        <w:rPr>
          <w:rFonts w:ascii="Arial Narrow" w:hAnsi="Arial Narrow" w:cs="Arial"/>
          <w:color w:val="000000" w:themeColor="text1"/>
          <w:lang w:val="el-GR"/>
        </w:rPr>
        <w:t xml:space="preserve"> ή </w:t>
      </w:r>
      <w:r w:rsidR="00642420" w:rsidRPr="003C0510">
        <w:rPr>
          <w:rFonts w:ascii="Arial Narrow" w:hAnsi="Arial Narrow" w:cs="Arial"/>
          <w:color w:val="000000" w:themeColor="text1"/>
          <w:lang w:val="el-GR"/>
        </w:rPr>
        <w:t>ασθενείς</w:t>
      </w:r>
      <w:r w:rsidR="00350172" w:rsidRPr="003C0510">
        <w:rPr>
          <w:rFonts w:ascii="Arial Narrow" w:hAnsi="Arial Narrow" w:cs="Arial"/>
          <w:color w:val="000000" w:themeColor="text1"/>
          <w:lang w:val="el-GR"/>
        </w:rPr>
        <w:t xml:space="preserve"> (</w:t>
      </w:r>
      <w:r w:rsidR="00350172" w:rsidRPr="003C0510">
        <w:rPr>
          <w:rFonts w:ascii="Arial Narrow" w:hAnsi="Arial Narrow"/>
          <w:color w:val="000000" w:themeColor="text1"/>
          <w:lang w:val="el-GR"/>
        </w:rPr>
        <w:t>π.χ. ψυχιατρικά ιδρύματα, ιατρ</w:t>
      </w:r>
      <w:r w:rsidR="00846A24" w:rsidRPr="003C0510">
        <w:rPr>
          <w:rFonts w:ascii="Arial Narrow" w:hAnsi="Arial Narrow"/>
          <w:color w:val="000000" w:themeColor="text1"/>
          <w:lang w:val="el-GR"/>
        </w:rPr>
        <w:t>ικές</w:t>
      </w:r>
      <w:r w:rsidR="00350172" w:rsidRPr="003C0510">
        <w:rPr>
          <w:rFonts w:ascii="Arial Narrow" w:hAnsi="Arial Narrow"/>
          <w:color w:val="000000" w:themeColor="text1"/>
          <w:lang w:val="el-GR"/>
        </w:rPr>
        <w:t>-κοινωνικές δομές, οργανισμο</w:t>
      </w:r>
      <w:r w:rsidR="00846A24" w:rsidRPr="003C0510">
        <w:rPr>
          <w:rFonts w:ascii="Arial Narrow" w:hAnsi="Arial Narrow"/>
          <w:color w:val="000000" w:themeColor="text1"/>
          <w:lang w:val="el-GR"/>
        </w:rPr>
        <w:t>ύς</w:t>
      </w:r>
      <w:r w:rsidR="00350172" w:rsidRPr="003C0510">
        <w:rPr>
          <w:rFonts w:ascii="Arial Narrow" w:hAnsi="Arial Narrow"/>
          <w:color w:val="000000" w:themeColor="text1"/>
          <w:lang w:val="el-GR"/>
        </w:rPr>
        <w:t xml:space="preserve"> ψυχοκοινωνικής υποστήριξης κ.λπ.)</w:t>
      </w:r>
      <w:r w:rsidR="0041309B" w:rsidRPr="003C0510">
        <w:rPr>
          <w:rFonts w:ascii="Arial Narrow" w:hAnsi="Arial Narrow" w:cs="Arial"/>
          <w:color w:val="000000" w:themeColor="text1"/>
          <w:lang w:val="el-GR"/>
        </w:rPr>
        <w:t xml:space="preserve">. </w:t>
      </w:r>
      <w:r w:rsidR="00642420" w:rsidRPr="003C0510">
        <w:rPr>
          <w:rFonts w:ascii="Arial Narrow" w:hAnsi="Arial Narrow" w:cs="Arial"/>
          <w:color w:val="000000" w:themeColor="text1"/>
          <w:lang w:val="el-GR"/>
        </w:rPr>
        <w:t xml:space="preserve">Η κλινική τοποθέτηση διαχωρίζεται καθαρά από την πρακτική </w:t>
      </w:r>
      <w:r w:rsidR="001F3519">
        <w:rPr>
          <w:rFonts w:ascii="Arial Narrow" w:hAnsi="Arial Narrow" w:cs="Arial"/>
          <w:color w:val="000000" w:themeColor="text1"/>
          <w:lang w:val="el-GR"/>
        </w:rPr>
        <w:t>κλινική ά</w:t>
      </w:r>
      <w:r w:rsidR="00642420" w:rsidRPr="003C0510">
        <w:rPr>
          <w:rFonts w:ascii="Arial Narrow" w:hAnsi="Arial Narrow" w:cs="Arial"/>
          <w:color w:val="000000" w:themeColor="text1"/>
          <w:lang w:val="el-GR"/>
        </w:rPr>
        <w:t>σκηση (</w:t>
      </w:r>
      <w:r w:rsidR="001F3519">
        <w:rPr>
          <w:rFonts w:ascii="Arial Narrow" w:hAnsi="Arial Narrow" w:cs="Arial"/>
          <w:color w:val="000000" w:themeColor="text1"/>
          <w:lang w:val="el-GR"/>
        </w:rPr>
        <w:t xml:space="preserve">κοίτα </w:t>
      </w:r>
      <w:r w:rsidR="003E75B1">
        <w:rPr>
          <w:rFonts w:ascii="Arial Narrow" w:hAnsi="Arial Narrow" w:cs="Arial"/>
          <w:color w:val="000000" w:themeColor="text1"/>
          <w:lang w:val="el-GR"/>
        </w:rPr>
        <w:t>2.3.8</w:t>
      </w:r>
      <w:r w:rsidR="00642420" w:rsidRPr="003C0510">
        <w:rPr>
          <w:rFonts w:ascii="Arial Narrow" w:hAnsi="Arial Narrow" w:cs="Arial"/>
          <w:color w:val="000000" w:themeColor="text1"/>
          <w:lang w:val="el-GR"/>
        </w:rPr>
        <w:t>) με πελάτες</w:t>
      </w:r>
      <w:r w:rsidR="000E5021" w:rsidRPr="003C0510">
        <w:rPr>
          <w:rFonts w:ascii="Arial Narrow" w:hAnsi="Arial Narrow" w:cs="Arial"/>
          <w:color w:val="000000" w:themeColor="text1"/>
          <w:lang w:val="el-GR"/>
        </w:rPr>
        <w:t xml:space="preserve"> </w:t>
      </w:r>
      <w:r w:rsidR="0041309B" w:rsidRPr="003C0510">
        <w:rPr>
          <w:rFonts w:ascii="Arial Narrow" w:hAnsi="Arial Narrow" w:cs="Arial"/>
          <w:color w:val="000000" w:themeColor="text1"/>
          <w:lang w:val="el-GR"/>
        </w:rPr>
        <w:t xml:space="preserve"> και</w:t>
      </w:r>
      <w:r w:rsidR="000E5021" w:rsidRPr="003C0510">
        <w:rPr>
          <w:rFonts w:ascii="Arial Narrow" w:hAnsi="Arial Narrow" w:cs="Arial"/>
          <w:color w:val="000000" w:themeColor="text1"/>
          <w:lang w:val="el-GR"/>
        </w:rPr>
        <w:t xml:space="preserve"> πρέπει να </w:t>
      </w:r>
      <w:r w:rsidR="0041309B" w:rsidRPr="003C0510">
        <w:rPr>
          <w:rFonts w:ascii="Arial Narrow" w:hAnsi="Arial Narrow" w:cs="Arial"/>
          <w:color w:val="000000" w:themeColor="text1"/>
          <w:lang w:val="el-GR"/>
        </w:rPr>
        <w:t>εποπτεύεται</w:t>
      </w:r>
      <w:r w:rsidR="003C66C3" w:rsidRPr="003C0510">
        <w:rPr>
          <w:rFonts w:ascii="Arial Narrow" w:hAnsi="Arial Narrow" w:cs="Arial"/>
          <w:color w:val="000000" w:themeColor="text1"/>
          <w:lang w:val="el-GR"/>
        </w:rPr>
        <w:t xml:space="preserve">, να </w:t>
      </w:r>
      <w:r w:rsidR="000E5021" w:rsidRPr="003C0510">
        <w:rPr>
          <w:rFonts w:ascii="Arial Narrow" w:hAnsi="Arial Narrow" w:cs="Arial"/>
          <w:color w:val="000000" w:themeColor="text1"/>
          <w:lang w:val="el-GR"/>
        </w:rPr>
        <w:t>είναι συνεχιζόμενη και να διαρκεί συνολικά τουλάχιστον 12</w:t>
      </w:r>
      <w:r w:rsidR="000958EA" w:rsidRPr="003C0510">
        <w:rPr>
          <w:rFonts w:ascii="Arial Narrow" w:hAnsi="Arial Narrow" w:cs="Arial"/>
          <w:color w:val="000000" w:themeColor="text1"/>
          <w:lang w:val="el-GR"/>
        </w:rPr>
        <w:t>5</w:t>
      </w:r>
      <w:r w:rsidR="000E5021" w:rsidRPr="003C0510">
        <w:rPr>
          <w:rFonts w:ascii="Arial Narrow" w:hAnsi="Arial Narrow" w:cs="Arial"/>
          <w:color w:val="000000" w:themeColor="text1"/>
          <w:lang w:val="el-GR"/>
        </w:rPr>
        <w:t>-150 ώρες. Η κλινική τοποθέτηση είναι επιπρόσθετη των 1400 εκπαιδευτικών ωρών</w:t>
      </w:r>
      <w:r w:rsidR="003C66C3" w:rsidRPr="003C0510">
        <w:rPr>
          <w:rFonts w:ascii="Arial Narrow" w:hAnsi="Arial Narrow" w:cs="Arial"/>
          <w:color w:val="000000" w:themeColor="text1"/>
          <w:lang w:val="el-GR"/>
        </w:rPr>
        <w:t>.</w:t>
      </w:r>
    </w:p>
    <w:p w14:paraId="21179ADF" w14:textId="2A2737BA" w:rsidR="00CA1155" w:rsidRPr="003C0510" w:rsidRDefault="00CA1155" w:rsidP="003C0510">
      <w:pPr>
        <w:jc w:val="both"/>
        <w:rPr>
          <w:rFonts w:ascii="Arial Narrow" w:hAnsi="Arial Narrow"/>
          <w:color w:val="FF0000"/>
          <w:lang w:val="el-GR"/>
        </w:rPr>
      </w:pPr>
    </w:p>
    <w:p w14:paraId="219D0DDE" w14:textId="6F86D3A4" w:rsidR="00CA1155" w:rsidRPr="003C0510" w:rsidRDefault="001E2A87" w:rsidP="003C0510">
      <w:pPr>
        <w:jc w:val="both"/>
        <w:rPr>
          <w:rFonts w:ascii="Arial Narrow" w:hAnsi="Arial Narrow"/>
          <w:lang w:val="el-GR"/>
        </w:rPr>
      </w:pPr>
      <w:r w:rsidRPr="003C0510">
        <w:rPr>
          <w:rFonts w:ascii="Arial Narrow" w:hAnsi="Arial Narrow"/>
          <w:lang w:val="el-GR"/>
        </w:rPr>
        <w:t xml:space="preserve">2. </w:t>
      </w:r>
      <w:r w:rsidR="00CA1155" w:rsidRPr="003C0510">
        <w:rPr>
          <w:rFonts w:ascii="Arial Narrow" w:hAnsi="Arial Narrow"/>
          <w:lang w:val="el-GR"/>
        </w:rPr>
        <w:t xml:space="preserve"> 3.</w:t>
      </w:r>
      <w:r w:rsidR="00AF2686" w:rsidRPr="003C0510">
        <w:rPr>
          <w:rFonts w:ascii="Arial Narrow" w:hAnsi="Arial Narrow"/>
          <w:lang w:val="el-GR"/>
        </w:rPr>
        <w:t>1</w:t>
      </w:r>
      <w:r w:rsidR="00624EAB" w:rsidRPr="003C0510">
        <w:rPr>
          <w:rFonts w:ascii="Arial Narrow" w:hAnsi="Arial Narrow"/>
          <w:lang w:val="el-GR"/>
        </w:rPr>
        <w:t xml:space="preserve">0 </w:t>
      </w:r>
      <w:r w:rsidR="00CA1155" w:rsidRPr="003C0510">
        <w:rPr>
          <w:rFonts w:ascii="Arial Narrow" w:hAnsi="Arial Narrow"/>
          <w:lang w:val="el-GR"/>
        </w:rPr>
        <w:tab/>
        <w:t>Απαιτήσεις εκπαιδευτή</w:t>
      </w:r>
    </w:p>
    <w:p w14:paraId="2129C19C" w14:textId="77777777" w:rsidR="00CA1155" w:rsidRPr="003C0510" w:rsidRDefault="00CA1155" w:rsidP="003C0510">
      <w:pPr>
        <w:jc w:val="both"/>
        <w:rPr>
          <w:rFonts w:ascii="Arial Narrow" w:hAnsi="Arial Narrow"/>
          <w:lang w:val="el-GR"/>
        </w:rPr>
      </w:pPr>
      <w:r w:rsidRPr="003C0510">
        <w:rPr>
          <w:rFonts w:ascii="Arial Narrow" w:hAnsi="Arial Narrow"/>
          <w:lang w:val="el-GR"/>
        </w:rPr>
        <w:t>Τα ΕΙΨΘ διασφαλίζουν ότι οι τακτικοί εκπαιδευτές τους:</w:t>
      </w:r>
    </w:p>
    <w:p w14:paraId="59F54DD8" w14:textId="1262C68C" w:rsidR="00CA1155" w:rsidRPr="003C0510" w:rsidRDefault="00941ED8" w:rsidP="003C0510">
      <w:pPr>
        <w:pStyle w:val="ListParagraph"/>
        <w:numPr>
          <w:ilvl w:val="0"/>
          <w:numId w:val="17"/>
        </w:numPr>
        <w:jc w:val="both"/>
        <w:rPr>
          <w:rFonts w:ascii="Arial Narrow" w:hAnsi="Arial Narrow"/>
          <w:lang w:val="el-GR"/>
        </w:rPr>
      </w:pPr>
      <w:r w:rsidRPr="003C0510">
        <w:rPr>
          <w:rFonts w:ascii="Arial Narrow" w:hAnsi="Arial Narrow"/>
          <w:lang w:val="el-GR"/>
        </w:rPr>
        <w:t>έ</w:t>
      </w:r>
      <w:r w:rsidR="00CA1155" w:rsidRPr="003C0510">
        <w:rPr>
          <w:rFonts w:ascii="Arial Narrow" w:hAnsi="Arial Narrow"/>
          <w:lang w:val="el-GR"/>
        </w:rPr>
        <w:t xml:space="preserve">χουν εμπειρία εργασίας ως </w:t>
      </w:r>
      <w:r w:rsidR="006C3F16" w:rsidRPr="003C0510">
        <w:rPr>
          <w:rFonts w:ascii="Arial Narrow" w:hAnsi="Arial Narrow"/>
          <w:lang w:val="el-GR"/>
        </w:rPr>
        <w:t>ψ</w:t>
      </w:r>
      <w:r w:rsidR="00CA1155" w:rsidRPr="003C0510">
        <w:rPr>
          <w:rFonts w:ascii="Arial Narrow" w:hAnsi="Arial Narrow"/>
          <w:lang w:val="el-GR"/>
        </w:rPr>
        <w:t>υχοθεραπευτές (ατομικ</w:t>
      </w:r>
      <w:r w:rsidR="00B462E0" w:rsidRPr="003C0510">
        <w:rPr>
          <w:rFonts w:ascii="Arial Narrow" w:hAnsi="Arial Narrow"/>
          <w:lang w:val="el-GR"/>
        </w:rPr>
        <w:t>ά</w:t>
      </w:r>
      <w:r w:rsidR="00CA1155" w:rsidRPr="003C0510">
        <w:rPr>
          <w:rFonts w:ascii="Arial Narrow" w:hAnsi="Arial Narrow"/>
          <w:lang w:val="el-GR"/>
        </w:rPr>
        <w:t xml:space="preserve"> ή ομαδικ</w:t>
      </w:r>
      <w:r w:rsidR="00B462E0" w:rsidRPr="003C0510">
        <w:rPr>
          <w:rFonts w:ascii="Arial Narrow" w:hAnsi="Arial Narrow"/>
          <w:lang w:val="el-GR"/>
        </w:rPr>
        <w:t>ά</w:t>
      </w:r>
      <w:r w:rsidR="00CA1155" w:rsidRPr="003C0510">
        <w:rPr>
          <w:rFonts w:ascii="Arial Narrow" w:hAnsi="Arial Narrow"/>
          <w:lang w:val="el-GR"/>
        </w:rPr>
        <w:t xml:space="preserve">) για τουλάχιστον 7 χρόνια και τουλάχιστον 5 χρόνια ως </w:t>
      </w:r>
      <w:r w:rsidR="006C3F16" w:rsidRPr="003C0510">
        <w:rPr>
          <w:rFonts w:ascii="Arial Narrow" w:hAnsi="Arial Narrow"/>
          <w:lang w:val="el-GR"/>
        </w:rPr>
        <w:t>ε</w:t>
      </w:r>
      <w:r w:rsidR="00A6543C" w:rsidRPr="003C0510">
        <w:rPr>
          <w:rFonts w:ascii="Arial Narrow" w:hAnsi="Arial Narrow"/>
          <w:lang w:val="el-GR"/>
        </w:rPr>
        <w:t>κπαιδ</w:t>
      </w:r>
      <w:r w:rsidR="00CA1155" w:rsidRPr="003C0510">
        <w:rPr>
          <w:rFonts w:ascii="Arial Narrow" w:hAnsi="Arial Narrow"/>
          <w:lang w:val="el-GR"/>
        </w:rPr>
        <w:t>ευτές</w:t>
      </w:r>
    </w:p>
    <w:p w14:paraId="32B83EF2" w14:textId="18A4569C" w:rsidR="00CA1155" w:rsidRPr="003C0510" w:rsidRDefault="006E71DC" w:rsidP="003C0510">
      <w:pPr>
        <w:pStyle w:val="ListParagraph"/>
        <w:numPr>
          <w:ilvl w:val="0"/>
          <w:numId w:val="17"/>
        </w:numPr>
        <w:jc w:val="both"/>
        <w:rPr>
          <w:rFonts w:ascii="Arial Narrow" w:hAnsi="Arial Narrow"/>
          <w:lang w:val="el-GR"/>
        </w:rPr>
      </w:pPr>
      <w:r w:rsidRPr="003C0510">
        <w:rPr>
          <w:rFonts w:ascii="Arial Narrow" w:hAnsi="Arial Narrow"/>
          <w:lang w:val="el-GR"/>
        </w:rPr>
        <w:t>Εξασκούν το επάγγελμα ως</w:t>
      </w:r>
      <w:r w:rsidR="00CA1155" w:rsidRPr="003C0510">
        <w:rPr>
          <w:rFonts w:ascii="Arial Narrow" w:hAnsi="Arial Narrow"/>
          <w:lang w:val="el-GR"/>
        </w:rPr>
        <w:t xml:space="preserve"> </w:t>
      </w:r>
      <w:r w:rsidR="00846A24" w:rsidRPr="003C0510">
        <w:rPr>
          <w:rFonts w:ascii="Arial Narrow" w:hAnsi="Arial Narrow"/>
          <w:lang w:val="el-GR"/>
        </w:rPr>
        <w:t>ψ</w:t>
      </w:r>
      <w:r w:rsidR="00CA1155" w:rsidRPr="003C0510">
        <w:rPr>
          <w:rFonts w:ascii="Arial Narrow" w:hAnsi="Arial Narrow"/>
          <w:lang w:val="el-GR"/>
        </w:rPr>
        <w:t>υχοθεραπευτές</w:t>
      </w:r>
      <w:r w:rsidR="00766303" w:rsidRPr="003C0510">
        <w:rPr>
          <w:rFonts w:ascii="Arial Narrow" w:hAnsi="Arial Narrow"/>
          <w:lang w:val="el-GR"/>
        </w:rPr>
        <w:t xml:space="preserve"> και εργάζονται</w:t>
      </w:r>
      <w:r w:rsidR="00CA1155" w:rsidRPr="003C0510">
        <w:rPr>
          <w:rFonts w:ascii="Arial Narrow" w:hAnsi="Arial Narrow"/>
          <w:lang w:val="el-GR"/>
        </w:rPr>
        <w:t xml:space="preserve"> με πελάτες (ατομικ</w:t>
      </w:r>
      <w:r w:rsidR="00B462E0" w:rsidRPr="003C0510">
        <w:rPr>
          <w:rFonts w:ascii="Arial Narrow" w:hAnsi="Arial Narrow"/>
          <w:lang w:val="el-GR"/>
        </w:rPr>
        <w:t>ά</w:t>
      </w:r>
      <w:r w:rsidR="00CA1155" w:rsidRPr="003C0510">
        <w:rPr>
          <w:rFonts w:ascii="Arial Narrow" w:hAnsi="Arial Narrow"/>
          <w:lang w:val="el-GR"/>
        </w:rPr>
        <w:t xml:space="preserve"> ή ομαδικ</w:t>
      </w:r>
      <w:r w:rsidR="00B462E0" w:rsidRPr="003C0510">
        <w:rPr>
          <w:rFonts w:ascii="Arial Narrow" w:hAnsi="Arial Narrow"/>
          <w:lang w:val="el-GR"/>
        </w:rPr>
        <w:t>ά</w:t>
      </w:r>
      <w:r w:rsidR="00CA1155" w:rsidRPr="003C0510">
        <w:rPr>
          <w:rFonts w:ascii="Arial Narrow" w:hAnsi="Arial Narrow"/>
          <w:lang w:val="el-GR"/>
        </w:rPr>
        <w:t>) εκτός των εκπαιδευτικών δραστηριοτήτων</w:t>
      </w:r>
      <w:r w:rsidR="00846A24" w:rsidRPr="003C0510">
        <w:rPr>
          <w:rFonts w:ascii="Arial Narrow" w:hAnsi="Arial Narrow"/>
          <w:lang w:val="el-GR"/>
        </w:rPr>
        <w:t xml:space="preserve"> τους</w:t>
      </w:r>
    </w:p>
    <w:p w14:paraId="61539DD5" w14:textId="7267AE8A" w:rsidR="00CA1155" w:rsidRPr="003C0510" w:rsidRDefault="00846A24" w:rsidP="003C0510">
      <w:pPr>
        <w:pStyle w:val="ListParagraph"/>
        <w:numPr>
          <w:ilvl w:val="0"/>
          <w:numId w:val="17"/>
        </w:numPr>
        <w:jc w:val="both"/>
        <w:rPr>
          <w:rFonts w:ascii="Arial Narrow" w:hAnsi="Arial Narrow"/>
          <w:color w:val="FF0000"/>
          <w:lang w:val="el-GR"/>
        </w:rPr>
      </w:pPr>
      <w:r w:rsidRPr="003C0510">
        <w:rPr>
          <w:rFonts w:ascii="Arial Narrow" w:hAnsi="Arial Narrow"/>
          <w:lang w:val="el-GR"/>
        </w:rPr>
        <w:t>Ε</w:t>
      </w:r>
      <w:r w:rsidR="00B462E0" w:rsidRPr="003C0510">
        <w:rPr>
          <w:rFonts w:ascii="Arial Narrow" w:hAnsi="Arial Narrow"/>
          <w:lang w:val="el-GR"/>
        </w:rPr>
        <w:t>ί</w:t>
      </w:r>
      <w:r w:rsidR="00CA1155" w:rsidRPr="003C0510">
        <w:rPr>
          <w:rFonts w:ascii="Arial Narrow" w:hAnsi="Arial Narrow"/>
          <w:lang w:val="el-GR"/>
        </w:rPr>
        <w:t xml:space="preserve">ναι κάτοχοι </w:t>
      </w:r>
      <w:r w:rsidRPr="003C0510">
        <w:rPr>
          <w:rFonts w:ascii="Arial Narrow" w:hAnsi="Arial Narrow"/>
          <w:lang w:val="el-GR"/>
        </w:rPr>
        <w:t xml:space="preserve">του </w:t>
      </w:r>
      <w:r w:rsidR="00CA1155" w:rsidRPr="003C0510">
        <w:rPr>
          <w:rFonts w:ascii="Arial Narrow" w:hAnsi="Arial Narrow"/>
        </w:rPr>
        <w:t>ECP</w:t>
      </w:r>
      <w:r w:rsidR="00941ED8" w:rsidRPr="003C0510">
        <w:rPr>
          <w:rFonts w:ascii="Arial Narrow" w:hAnsi="Arial Narrow"/>
          <w:lang w:val="el-GR"/>
        </w:rPr>
        <w:t xml:space="preserve"> (τουλάχιστον δύο εκπαιδευτές)</w:t>
      </w:r>
      <w:r w:rsidR="00B462E0" w:rsidRPr="003C0510">
        <w:rPr>
          <w:rFonts w:ascii="Arial Narrow" w:hAnsi="Arial Narrow"/>
          <w:lang w:val="el-GR"/>
        </w:rPr>
        <w:t>, ή</w:t>
      </w:r>
      <w:r w:rsidR="00CA1155" w:rsidRPr="003C0510">
        <w:rPr>
          <w:rFonts w:ascii="Arial Narrow" w:hAnsi="Arial Narrow"/>
          <w:lang w:val="el-GR"/>
        </w:rPr>
        <w:t xml:space="preserve"> </w:t>
      </w:r>
      <w:r w:rsidR="00941ED8" w:rsidRPr="003C0510">
        <w:rPr>
          <w:rFonts w:ascii="Arial Narrow" w:hAnsi="Arial Narrow"/>
          <w:lang w:val="el-GR"/>
        </w:rPr>
        <w:t xml:space="preserve">είναι </w:t>
      </w:r>
      <w:r w:rsidR="00CA1155" w:rsidRPr="003C0510">
        <w:rPr>
          <w:rFonts w:ascii="Arial Narrow" w:hAnsi="Arial Narrow"/>
          <w:lang w:val="el-GR"/>
        </w:rPr>
        <w:t xml:space="preserve">διαπιστευμένοι ψυχοθεραπευτές από τον ΠΣΨΘ ή </w:t>
      </w:r>
      <w:r w:rsidR="00B462E0" w:rsidRPr="003C0510">
        <w:rPr>
          <w:rFonts w:ascii="Arial Narrow" w:hAnsi="Arial Narrow"/>
          <w:lang w:val="el-GR"/>
        </w:rPr>
        <w:t xml:space="preserve">άλλο </w:t>
      </w:r>
      <w:r w:rsidR="00CA1155" w:rsidRPr="003C0510">
        <w:rPr>
          <w:rFonts w:ascii="Arial Narrow" w:hAnsi="Arial Narrow"/>
          <w:lang w:val="el-GR"/>
        </w:rPr>
        <w:t xml:space="preserve">ισοδύναμο επαγγελματικό </w:t>
      </w:r>
      <w:r w:rsidRPr="003C0510">
        <w:rPr>
          <w:rFonts w:ascii="Arial Narrow" w:hAnsi="Arial Narrow"/>
          <w:lang w:val="el-GR"/>
        </w:rPr>
        <w:t>ο</w:t>
      </w:r>
      <w:r w:rsidR="00CA1155" w:rsidRPr="003C0510">
        <w:rPr>
          <w:rFonts w:ascii="Arial Narrow" w:hAnsi="Arial Narrow"/>
          <w:lang w:val="el-GR"/>
        </w:rPr>
        <w:t>ργανισμό</w:t>
      </w:r>
    </w:p>
    <w:p w14:paraId="5FDADF00" w14:textId="23F3E2D8" w:rsidR="00CA1155" w:rsidRPr="003C0510" w:rsidRDefault="00846A24" w:rsidP="003C0510">
      <w:pPr>
        <w:pStyle w:val="ListParagraph"/>
        <w:numPr>
          <w:ilvl w:val="0"/>
          <w:numId w:val="17"/>
        </w:numPr>
        <w:jc w:val="both"/>
        <w:rPr>
          <w:rFonts w:ascii="Arial Narrow" w:hAnsi="Arial Narrow"/>
          <w:lang w:val="el-GR"/>
        </w:rPr>
      </w:pPr>
      <w:r w:rsidRPr="003C0510">
        <w:rPr>
          <w:rFonts w:ascii="Arial Narrow" w:hAnsi="Arial Narrow"/>
          <w:lang w:val="el-GR"/>
        </w:rPr>
        <w:lastRenderedPageBreak/>
        <w:t>Έ</w:t>
      </w:r>
      <w:r w:rsidR="00CA1155" w:rsidRPr="003C0510">
        <w:rPr>
          <w:rFonts w:ascii="Arial Narrow" w:hAnsi="Arial Narrow"/>
          <w:lang w:val="el-GR"/>
        </w:rPr>
        <w:t xml:space="preserve">χουν </w:t>
      </w:r>
      <w:r w:rsidRPr="003C0510">
        <w:rPr>
          <w:rFonts w:ascii="Arial Narrow" w:hAnsi="Arial Narrow"/>
          <w:lang w:val="el-GR"/>
        </w:rPr>
        <w:t>τεκμηριωμένη</w:t>
      </w:r>
      <w:r w:rsidR="00CA1155" w:rsidRPr="003C0510">
        <w:rPr>
          <w:rFonts w:ascii="Arial Narrow" w:hAnsi="Arial Narrow"/>
          <w:lang w:val="el-GR"/>
        </w:rPr>
        <w:t xml:space="preserve"> εκπαίδευση ή </w:t>
      </w:r>
      <w:r w:rsidR="006C3F16" w:rsidRPr="003C0510">
        <w:rPr>
          <w:rFonts w:ascii="Arial Narrow" w:hAnsi="Arial Narrow"/>
          <w:lang w:val="el-GR"/>
        </w:rPr>
        <w:t>είναι εκπαιδευόμενοι εκπαιδευτές</w:t>
      </w:r>
      <w:r w:rsidR="00CA1155" w:rsidRPr="003C0510">
        <w:rPr>
          <w:rFonts w:ascii="Arial Narrow" w:hAnsi="Arial Narrow"/>
          <w:lang w:val="el-GR"/>
        </w:rPr>
        <w:t xml:space="preserve"> επίσημα ή μέσω μαθητείας</w:t>
      </w:r>
      <w:r w:rsidR="001B69BF" w:rsidRPr="003C0510">
        <w:rPr>
          <w:rFonts w:ascii="Arial Narrow" w:hAnsi="Arial Narrow"/>
          <w:lang w:val="el-GR"/>
        </w:rPr>
        <w:t xml:space="preserve"> (</w:t>
      </w:r>
      <w:r w:rsidR="00573925" w:rsidRPr="003C0510">
        <w:rPr>
          <w:rFonts w:ascii="Arial Narrow" w:hAnsi="Arial Narrow"/>
          <w:lang w:val="el-GR"/>
        </w:rPr>
        <w:t>π.χ. ως</w:t>
      </w:r>
      <w:r w:rsidR="001B69BF" w:rsidRPr="003C0510">
        <w:rPr>
          <w:rFonts w:ascii="Arial Narrow" w:hAnsi="Arial Narrow"/>
          <w:lang w:val="el-GR"/>
        </w:rPr>
        <w:t xml:space="preserve"> βοηθός ή συν-εκπαιδευτής) </w:t>
      </w:r>
      <w:r w:rsidR="00CA1155" w:rsidRPr="003C0510">
        <w:rPr>
          <w:rFonts w:ascii="Arial Narrow" w:hAnsi="Arial Narrow"/>
          <w:lang w:val="el-GR"/>
        </w:rPr>
        <w:t>και έχουν υποβληθεί σε επίσημη αξιολόγηση ως εκπαιδευτές, είτε από το</w:t>
      </w:r>
      <w:r w:rsidR="001B69BF" w:rsidRPr="003C0510">
        <w:rPr>
          <w:rFonts w:ascii="Arial Narrow" w:hAnsi="Arial Narrow"/>
          <w:lang w:val="el-GR"/>
        </w:rPr>
        <w:t xml:space="preserve"> ΕΙΨΘ</w:t>
      </w:r>
      <w:r w:rsidR="00573925" w:rsidRPr="003C0510">
        <w:rPr>
          <w:rFonts w:ascii="Arial Narrow" w:hAnsi="Arial Narrow"/>
          <w:lang w:val="el-GR"/>
        </w:rPr>
        <w:t>,</w:t>
      </w:r>
      <w:r w:rsidR="001B69BF" w:rsidRPr="003C0510">
        <w:rPr>
          <w:rFonts w:ascii="Arial Narrow" w:hAnsi="Arial Narrow"/>
          <w:lang w:val="el-GR"/>
        </w:rPr>
        <w:t xml:space="preserve"> </w:t>
      </w:r>
      <w:r w:rsidR="00CA1155" w:rsidRPr="003C0510">
        <w:rPr>
          <w:rFonts w:ascii="Arial Narrow" w:hAnsi="Arial Narrow"/>
          <w:lang w:val="el-GR"/>
        </w:rPr>
        <w:t xml:space="preserve">είτε από </w:t>
      </w:r>
      <w:r w:rsidR="00D01A17" w:rsidRPr="003C0510">
        <w:rPr>
          <w:rFonts w:ascii="Arial Narrow" w:hAnsi="Arial Narrow"/>
          <w:lang w:val="el-GR"/>
        </w:rPr>
        <w:t xml:space="preserve">σχετικό </w:t>
      </w:r>
      <w:r w:rsidR="00CA1155" w:rsidRPr="003C0510">
        <w:rPr>
          <w:rFonts w:ascii="Arial Narrow" w:hAnsi="Arial Narrow"/>
          <w:lang w:val="el-GR"/>
        </w:rPr>
        <w:t>επαγγελματικ</w:t>
      </w:r>
      <w:r w:rsidR="00573925" w:rsidRPr="003C0510">
        <w:rPr>
          <w:rFonts w:ascii="Arial Narrow" w:hAnsi="Arial Narrow"/>
          <w:lang w:val="el-GR"/>
        </w:rPr>
        <w:t>ό</w:t>
      </w:r>
      <w:r w:rsidR="00CA1155" w:rsidRPr="003C0510">
        <w:rPr>
          <w:rFonts w:ascii="Arial Narrow" w:hAnsi="Arial Narrow"/>
          <w:lang w:val="el-GR"/>
        </w:rPr>
        <w:t xml:space="preserve"> </w:t>
      </w:r>
      <w:r w:rsidR="00D01A17" w:rsidRPr="003C0510">
        <w:rPr>
          <w:rFonts w:ascii="Arial Narrow" w:hAnsi="Arial Narrow"/>
          <w:lang w:val="el-GR"/>
        </w:rPr>
        <w:t>οργανισμό</w:t>
      </w:r>
    </w:p>
    <w:p w14:paraId="6AA9EF0B" w14:textId="0D8577D4" w:rsidR="00CA1155" w:rsidRPr="003C0510" w:rsidRDefault="00846A24" w:rsidP="003C0510">
      <w:pPr>
        <w:pStyle w:val="ListParagraph"/>
        <w:numPr>
          <w:ilvl w:val="0"/>
          <w:numId w:val="17"/>
        </w:numPr>
        <w:jc w:val="both"/>
        <w:rPr>
          <w:rFonts w:ascii="Arial Narrow" w:hAnsi="Arial Narrow"/>
          <w:lang w:val="el-GR"/>
        </w:rPr>
      </w:pPr>
      <w:r w:rsidRPr="003C0510">
        <w:rPr>
          <w:rFonts w:ascii="Arial Narrow" w:hAnsi="Arial Narrow"/>
          <w:lang w:val="el-GR"/>
        </w:rPr>
        <w:t>Α</w:t>
      </w:r>
      <w:r w:rsidR="00CA1155" w:rsidRPr="003C0510">
        <w:rPr>
          <w:rFonts w:ascii="Arial Narrow" w:hAnsi="Arial Narrow"/>
          <w:lang w:val="el-GR"/>
        </w:rPr>
        <w:t xml:space="preserve">ξιολογούνται κατάλληλα ως προς την ικανότητά τους σε τακτική βάση και/ή ανήκουν σε ομάδα συνεχούς εποπτείας ή σε ομάδα αξιολόγησης από </w:t>
      </w:r>
      <w:r w:rsidRPr="003C0510">
        <w:rPr>
          <w:rFonts w:ascii="Arial Narrow" w:hAnsi="Arial Narrow"/>
          <w:lang w:val="el-GR"/>
        </w:rPr>
        <w:t>ομότιμους</w:t>
      </w:r>
      <w:r w:rsidR="00CA1155" w:rsidRPr="003C0510">
        <w:rPr>
          <w:rFonts w:ascii="Arial Narrow" w:hAnsi="Arial Narrow"/>
          <w:lang w:val="el-GR"/>
        </w:rPr>
        <w:t xml:space="preserve"> </w:t>
      </w:r>
      <w:r w:rsidR="001C01BB" w:rsidRPr="003C0510">
        <w:rPr>
          <w:rFonts w:ascii="Arial Narrow" w:hAnsi="Arial Narrow"/>
          <w:lang w:val="el-GR"/>
        </w:rPr>
        <w:t>επαγγελματίες</w:t>
      </w:r>
      <w:r w:rsidR="00CA1155" w:rsidRPr="003C0510">
        <w:rPr>
          <w:rFonts w:ascii="Arial Narrow" w:hAnsi="Arial Narrow"/>
          <w:lang w:val="el-GR"/>
        </w:rPr>
        <w:t xml:space="preserve"> εκπαιδευτές</w:t>
      </w:r>
      <w:r w:rsidRPr="003C0510">
        <w:rPr>
          <w:rFonts w:ascii="Arial Narrow" w:hAnsi="Arial Narrow"/>
          <w:lang w:val="el-GR"/>
        </w:rPr>
        <w:t xml:space="preserve"> </w:t>
      </w:r>
      <w:r w:rsidR="00624EAB" w:rsidRPr="003C0510">
        <w:rPr>
          <w:rFonts w:ascii="Arial Narrow" w:hAnsi="Arial Narrow"/>
          <w:lang w:val="el-GR"/>
        </w:rPr>
        <w:t>(</w:t>
      </w:r>
      <w:r w:rsidR="00624EAB" w:rsidRPr="003C0510">
        <w:rPr>
          <w:rFonts w:ascii="Arial Narrow" w:hAnsi="Arial Narrow"/>
        </w:rPr>
        <w:t>intervision</w:t>
      </w:r>
      <w:r w:rsidR="00624EAB" w:rsidRPr="003C0510">
        <w:rPr>
          <w:rFonts w:ascii="Arial Narrow" w:hAnsi="Arial Narrow"/>
          <w:lang w:val="el-GR"/>
        </w:rPr>
        <w:t>)</w:t>
      </w:r>
    </w:p>
    <w:p w14:paraId="1444765B" w14:textId="2D3207C0" w:rsidR="00CA1155" w:rsidRPr="003C0510" w:rsidRDefault="00846A24" w:rsidP="003C0510">
      <w:pPr>
        <w:pStyle w:val="ListParagraph"/>
        <w:numPr>
          <w:ilvl w:val="0"/>
          <w:numId w:val="17"/>
        </w:numPr>
        <w:jc w:val="both"/>
        <w:rPr>
          <w:rFonts w:ascii="Arial Narrow" w:hAnsi="Arial Narrow"/>
          <w:lang w:val="el-GR"/>
        </w:rPr>
      </w:pPr>
      <w:r w:rsidRPr="003C0510">
        <w:rPr>
          <w:rFonts w:ascii="Arial Narrow" w:hAnsi="Arial Narrow"/>
          <w:lang w:val="el-GR"/>
        </w:rPr>
        <w:t>Π</w:t>
      </w:r>
      <w:r w:rsidR="00CA1155" w:rsidRPr="003C0510">
        <w:rPr>
          <w:rFonts w:ascii="Arial Narrow" w:hAnsi="Arial Narrow"/>
          <w:lang w:val="el-GR"/>
        </w:rPr>
        <w:t>αρακολουθούν τις τρέχουσες επαγγελματικές εξελίξεις στην ψυχοθεραπεία και τ</w:t>
      </w:r>
      <w:r w:rsidR="001E5885" w:rsidRPr="003C0510">
        <w:rPr>
          <w:rFonts w:ascii="Arial Narrow" w:hAnsi="Arial Narrow"/>
          <w:lang w:val="el-GR"/>
        </w:rPr>
        <w:t>η</w:t>
      </w:r>
      <w:r w:rsidR="00CA1155" w:rsidRPr="003C0510">
        <w:rPr>
          <w:rFonts w:ascii="Arial Narrow" w:hAnsi="Arial Narrow"/>
          <w:lang w:val="el-GR"/>
        </w:rPr>
        <w:t xml:space="preserve"> συγκεκριμέν</w:t>
      </w:r>
      <w:r w:rsidR="001E5885" w:rsidRPr="003C0510">
        <w:rPr>
          <w:rFonts w:ascii="Arial Narrow" w:hAnsi="Arial Narrow"/>
          <w:lang w:val="el-GR"/>
        </w:rPr>
        <w:t xml:space="preserve">η </w:t>
      </w:r>
      <w:r w:rsidR="00CA1155" w:rsidRPr="003C0510">
        <w:rPr>
          <w:rFonts w:ascii="Arial Narrow" w:hAnsi="Arial Narrow"/>
          <w:lang w:val="el-GR"/>
        </w:rPr>
        <w:t xml:space="preserve"> </w:t>
      </w:r>
      <w:r w:rsidR="001E5885" w:rsidRPr="003C0510">
        <w:rPr>
          <w:rFonts w:ascii="Arial Narrow" w:hAnsi="Arial Narrow"/>
          <w:lang w:val="el-GR"/>
        </w:rPr>
        <w:t>μέθοδο</w:t>
      </w:r>
      <w:r w:rsidR="00CA1155" w:rsidRPr="003C0510">
        <w:rPr>
          <w:rFonts w:ascii="Arial Narrow" w:hAnsi="Arial Narrow"/>
          <w:lang w:val="el-GR"/>
        </w:rPr>
        <w:t xml:space="preserve"> και, κατά περίπτωση, δημοσιεύ</w:t>
      </w:r>
      <w:r w:rsidR="001E5885" w:rsidRPr="003C0510">
        <w:rPr>
          <w:rFonts w:ascii="Arial Narrow" w:hAnsi="Arial Narrow"/>
          <w:lang w:val="el-GR"/>
        </w:rPr>
        <w:t>ουν</w:t>
      </w:r>
      <w:r w:rsidR="00CA1155" w:rsidRPr="003C0510">
        <w:rPr>
          <w:rFonts w:ascii="Arial Narrow" w:hAnsi="Arial Narrow"/>
          <w:lang w:val="el-GR"/>
        </w:rPr>
        <w:t xml:space="preserve"> γραπτές εργασίες</w:t>
      </w:r>
    </w:p>
    <w:p w14:paraId="217D301E" w14:textId="45B16E22" w:rsidR="00CA1155" w:rsidRPr="003C0510" w:rsidRDefault="00846A24" w:rsidP="003C0510">
      <w:pPr>
        <w:pStyle w:val="ListParagraph"/>
        <w:numPr>
          <w:ilvl w:val="0"/>
          <w:numId w:val="17"/>
        </w:numPr>
        <w:jc w:val="both"/>
        <w:rPr>
          <w:rFonts w:ascii="Arial Narrow" w:hAnsi="Arial Narrow"/>
          <w:lang w:val="el-GR"/>
        </w:rPr>
      </w:pPr>
      <w:r w:rsidRPr="003C0510">
        <w:rPr>
          <w:rFonts w:ascii="Arial Narrow" w:hAnsi="Arial Narrow"/>
          <w:lang w:val="el-GR"/>
        </w:rPr>
        <w:t>Π</w:t>
      </w:r>
      <w:r w:rsidR="00CA1155" w:rsidRPr="003C0510">
        <w:rPr>
          <w:rFonts w:ascii="Arial Narrow" w:hAnsi="Arial Narrow"/>
          <w:lang w:val="el-GR"/>
        </w:rPr>
        <w:t>ληρούν οποιεσδήποτε άλλες γενικές απαιτήσεις καθορίζονται από τ</w:t>
      </w:r>
      <w:r w:rsidR="00CB2BCC" w:rsidRPr="003C0510">
        <w:rPr>
          <w:rFonts w:ascii="Arial Narrow" w:hAnsi="Arial Narrow"/>
          <w:lang w:val="el-GR"/>
        </w:rPr>
        <w:t>ον ΠΣΨΘ</w:t>
      </w:r>
      <w:r w:rsidR="00CA1155" w:rsidRPr="003C0510">
        <w:rPr>
          <w:rFonts w:ascii="Arial Narrow" w:hAnsi="Arial Narrow"/>
          <w:lang w:val="el-GR"/>
        </w:rPr>
        <w:t xml:space="preserve"> (</w:t>
      </w:r>
      <w:r w:rsidR="00CA1155" w:rsidRPr="003C0510">
        <w:rPr>
          <w:rFonts w:ascii="Arial Narrow" w:hAnsi="Arial Narrow"/>
        </w:rPr>
        <w:t>NUO</w:t>
      </w:r>
      <w:r w:rsidR="00CA1155" w:rsidRPr="003C0510">
        <w:rPr>
          <w:rFonts w:ascii="Arial Narrow" w:hAnsi="Arial Narrow"/>
          <w:lang w:val="el-GR"/>
        </w:rPr>
        <w:t>/</w:t>
      </w:r>
      <w:r w:rsidR="00CA1155" w:rsidRPr="003C0510">
        <w:rPr>
          <w:rFonts w:ascii="Arial Narrow" w:hAnsi="Arial Narrow"/>
        </w:rPr>
        <w:t>NAO</w:t>
      </w:r>
      <w:r w:rsidR="00CA1155" w:rsidRPr="003C0510">
        <w:rPr>
          <w:rFonts w:ascii="Arial Narrow" w:hAnsi="Arial Narrow"/>
          <w:lang w:val="el-GR"/>
        </w:rPr>
        <w:t>) και το</w:t>
      </w:r>
      <w:r w:rsidR="00CB2BCC" w:rsidRPr="003C0510">
        <w:rPr>
          <w:rFonts w:ascii="Arial Narrow" w:hAnsi="Arial Narrow"/>
          <w:lang w:val="el-GR"/>
        </w:rPr>
        <w:t>ν</w:t>
      </w:r>
      <w:r w:rsidR="00CA1155" w:rsidRPr="003C0510">
        <w:rPr>
          <w:rFonts w:ascii="Arial Narrow" w:hAnsi="Arial Narrow"/>
          <w:lang w:val="el-GR"/>
        </w:rPr>
        <w:t xml:space="preserve"> </w:t>
      </w:r>
      <w:r w:rsidR="00CA1155" w:rsidRPr="003C0510">
        <w:rPr>
          <w:rFonts w:ascii="Arial Narrow" w:hAnsi="Arial Narrow"/>
        </w:rPr>
        <w:t>EAP</w:t>
      </w:r>
      <w:r w:rsidR="00CA1155" w:rsidRPr="003C0510">
        <w:rPr>
          <w:rFonts w:ascii="Arial Narrow" w:hAnsi="Arial Narrow"/>
          <w:lang w:val="el-GR"/>
        </w:rPr>
        <w:t xml:space="preserve"> </w:t>
      </w:r>
      <w:r w:rsidRPr="003C0510">
        <w:rPr>
          <w:rFonts w:ascii="Arial Narrow" w:hAnsi="Arial Narrow"/>
          <w:lang w:val="el-GR"/>
        </w:rPr>
        <w:t>ή</w:t>
      </w:r>
    </w:p>
    <w:p w14:paraId="5AABA512" w14:textId="388E3ABC" w:rsidR="00CA1155" w:rsidRPr="003C0510" w:rsidRDefault="00846A24" w:rsidP="003C0510">
      <w:pPr>
        <w:pStyle w:val="ListParagraph"/>
        <w:numPr>
          <w:ilvl w:val="0"/>
          <w:numId w:val="17"/>
        </w:numPr>
        <w:jc w:val="both"/>
        <w:rPr>
          <w:rFonts w:ascii="Arial Narrow" w:hAnsi="Arial Narrow"/>
          <w:lang w:val="el-GR"/>
        </w:rPr>
      </w:pPr>
      <w:r w:rsidRPr="003C0510">
        <w:rPr>
          <w:rFonts w:ascii="Arial Narrow" w:hAnsi="Arial Narrow"/>
          <w:lang w:val="el-GR"/>
        </w:rPr>
        <w:t>Π</w:t>
      </w:r>
      <w:r w:rsidR="00CA1155" w:rsidRPr="003C0510">
        <w:rPr>
          <w:rFonts w:ascii="Arial Narrow" w:hAnsi="Arial Narrow"/>
          <w:lang w:val="el-GR"/>
        </w:rPr>
        <w:t>ληρούν σαφή κριτήρια που δικαιολογούν εξαιρέσεις από τα ανωτέρω.</w:t>
      </w:r>
    </w:p>
    <w:p w14:paraId="769F7069" w14:textId="77777777" w:rsidR="001E2A87" w:rsidRPr="003C0510" w:rsidRDefault="001E2A87" w:rsidP="003C0510">
      <w:pPr>
        <w:ind w:left="708"/>
        <w:jc w:val="both"/>
        <w:rPr>
          <w:rFonts w:ascii="Arial Narrow" w:hAnsi="Arial Narrow" w:cs="Arial"/>
          <w:color w:val="C00000"/>
          <w:lang w:val="el-GR"/>
        </w:rPr>
      </w:pPr>
    </w:p>
    <w:p w14:paraId="77FF6D6C" w14:textId="729C9BE1" w:rsidR="001E5885" w:rsidRPr="003C0510" w:rsidRDefault="001E2A87" w:rsidP="003C0510">
      <w:pPr>
        <w:jc w:val="both"/>
        <w:rPr>
          <w:rFonts w:ascii="Arial Narrow" w:hAnsi="Arial Narrow"/>
          <w:lang w:val="el-GR"/>
        </w:rPr>
      </w:pPr>
      <w:r w:rsidRPr="003C0510">
        <w:rPr>
          <w:rFonts w:ascii="Arial Narrow" w:hAnsi="Arial Narrow"/>
          <w:lang w:val="el-GR"/>
        </w:rPr>
        <w:t>2.</w:t>
      </w:r>
      <w:r w:rsidR="00CA1155" w:rsidRPr="003C0510">
        <w:rPr>
          <w:rFonts w:ascii="Arial Narrow" w:hAnsi="Arial Narrow"/>
          <w:lang w:val="el-GR"/>
        </w:rPr>
        <w:t xml:space="preserve"> 3.</w:t>
      </w:r>
      <w:r w:rsidR="00AF2686" w:rsidRPr="003C0510">
        <w:rPr>
          <w:rFonts w:ascii="Arial Narrow" w:hAnsi="Arial Narrow"/>
          <w:lang w:val="el-GR"/>
        </w:rPr>
        <w:t>1</w:t>
      </w:r>
      <w:r w:rsidR="006125A7" w:rsidRPr="003C0510">
        <w:rPr>
          <w:rFonts w:ascii="Arial Narrow" w:hAnsi="Arial Narrow"/>
          <w:lang w:val="el-GR"/>
        </w:rPr>
        <w:t>1</w:t>
      </w:r>
      <w:r w:rsidR="00CA1155" w:rsidRPr="003C0510">
        <w:rPr>
          <w:rFonts w:ascii="Arial Narrow" w:hAnsi="Arial Narrow"/>
          <w:lang w:val="el-GR"/>
        </w:rPr>
        <w:t>.</w:t>
      </w:r>
      <w:r w:rsidR="003F2925" w:rsidRPr="003C0510">
        <w:rPr>
          <w:rFonts w:ascii="Arial Narrow" w:hAnsi="Arial Narrow"/>
          <w:lang w:val="el-GR"/>
        </w:rPr>
        <w:t xml:space="preserve"> </w:t>
      </w:r>
      <w:r w:rsidR="00CA1155" w:rsidRPr="003C0510">
        <w:rPr>
          <w:rFonts w:ascii="Arial Narrow" w:hAnsi="Arial Narrow"/>
          <w:lang w:val="el-GR"/>
        </w:rPr>
        <w:tab/>
        <w:t xml:space="preserve">Απαιτήσεις </w:t>
      </w:r>
      <w:r w:rsidR="00846A24" w:rsidRPr="003C0510">
        <w:rPr>
          <w:rFonts w:ascii="Arial Narrow" w:hAnsi="Arial Narrow"/>
          <w:lang w:val="el-GR"/>
        </w:rPr>
        <w:t>Ε</w:t>
      </w:r>
      <w:r w:rsidR="00CA1155" w:rsidRPr="003C0510">
        <w:rPr>
          <w:rFonts w:ascii="Arial Narrow" w:hAnsi="Arial Narrow"/>
          <w:lang w:val="el-GR"/>
        </w:rPr>
        <w:t>πόπτη</w:t>
      </w:r>
      <w:r w:rsidR="00C6117C">
        <w:rPr>
          <w:rFonts w:ascii="Arial Narrow" w:hAnsi="Arial Narrow"/>
          <w:lang w:val="el-GR"/>
        </w:rPr>
        <w:t xml:space="preserve"> – ατομικό και ομαδικό πλαίσιο</w:t>
      </w:r>
    </w:p>
    <w:p w14:paraId="7E3DAEC5" w14:textId="269A4DE8" w:rsidR="00CA1155" w:rsidRPr="003C0510" w:rsidRDefault="00CA1155" w:rsidP="003C0510">
      <w:pPr>
        <w:jc w:val="both"/>
        <w:rPr>
          <w:rFonts w:ascii="Arial Narrow" w:hAnsi="Arial Narrow"/>
          <w:lang w:val="el-GR"/>
        </w:rPr>
      </w:pPr>
      <w:r w:rsidRPr="003C0510">
        <w:rPr>
          <w:rFonts w:ascii="Arial Narrow" w:hAnsi="Arial Narrow"/>
          <w:lang w:val="el-GR"/>
        </w:rPr>
        <w:t>Τα ΕΙΨΘ απαιτούν από τους επόπτες</w:t>
      </w:r>
      <w:r w:rsidR="00AF2686" w:rsidRPr="003C0510">
        <w:rPr>
          <w:rFonts w:ascii="Arial Narrow" w:hAnsi="Arial Narrow"/>
          <w:lang w:val="el-GR"/>
        </w:rPr>
        <w:t xml:space="preserve"> να</w:t>
      </w:r>
      <w:r w:rsidRPr="003C0510">
        <w:rPr>
          <w:rFonts w:ascii="Arial Narrow" w:hAnsi="Arial Narrow"/>
          <w:lang w:val="el-GR"/>
        </w:rPr>
        <w:t>:</w:t>
      </w:r>
    </w:p>
    <w:p w14:paraId="1F66C85C" w14:textId="285CACDD" w:rsidR="00CA1155" w:rsidRPr="003C0510" w:rsidRDefault="00846A24" w:rsidP="003C0510">
      <w:pPr>
        <w:pStyle w:val="ListParagraph"/>
        <w:numPr>
          <w:ilvl w:val="0"/>
          <w:numId w:val="16"/>
        </w:numPr>
        <w:jc w:val="both"/>
        <w:rPr>
          <w:rFonts w:ascii="Arial Narrow" w:hAnsi="Arial Narrow"/>
          <w:lang w:val="el-GR"/>
        </w:rPr>
      </w:pPr>
      <w:r w:rsidRPr="003C0510">
        <w:rPr>
          <w:rFonts w:ascii="Arial Narrow" w:hAnsi="Arial Narrow"/>
          <w:lang w:val="el-GR"/>
        </w:rPr>
        <w:t>Έ</w:t>
      </w:r>
      <w:r w:rsidR="00CA1155" w:rsidRPr="003C0510">
        <w:rPr>
          <w:rFonts w:ascii="Arial Narrow" w:hAnsi="Arial Narrow"/>
          <w:lang w:val="el-GR"/>
        </w:rPr>
        <w:t xml:space="preserve">χουν εργαστεί ως </w:t>
      </w:r>
      <w:r w:rsidR="00941ED8" w:rsidRPr="003C0510">
        <w:rPr>
          <w:rFonts w:ascii="Arial Narrow" w:hAnsi="Arial Narrow"/>
          <w:lang w:val="el-GR"/>
        </w:rPr>
        <w:t>επαγγελματίες</w:t>
      </w:r>
      <w:r w:rsidR="00CA1155" w:rsidRPr="003C0510">
        <w:rPr>
          <w:rFonts w:ascii="Arial Narrow" w:hAnsi="Arial Narrow"/>
          <w:lang w:val="el-GR"/>
        </w:rPr>
        <w:t xml:space="preserve"> ψυχοθεραπευτές για τουλάχιστον 5 χρόνια</w:t>
      </w:r>
    </w:p>
    <w:p w14:paraId="45213096" w14:textId="3B935579" w:rsidR="00CA1155" w:rsidRPr="003C0510" w:rsidRDefault="00846A24" w:rsidP="003C0510">
      <w:pPr>
        <w:pStyle w:val="ListParagraph"/>
        <w:numPr>
          <w:ilvl w:val="0"/>
          <w:numId w:val="16"/>
        </w:numPr>
        <w:jc w:val="both"/>
        <w:rPr>
          <w:rFonts w:ascii="Arial Narrow" w:hAnsi="Arial Narrow"/>
          <w:lang w:val="el-GR"/>
        </w:rPr>
      </w:pPr>
      <w:r w:rsidRPr="003C0510">
        <w:rPr>
          <w:rFonts w:ascii="Arial Narrow" w:hAnsi="Arial Narrow"/>
          <w:lang w:val="el-GR"/>
        </w:rPr>
        <w:t>Ε</w:t>
      </w:r>
      <w:r w:rsidR="006E71DC" w:rsidRPr="003C0510">
        <w:rPr>
          <w:rFonts w:ascii="Arial Narrow" w:hAnsi="Arial Narrow"/>
          <w:lang w:val="el-GR"/>
        </w:rPr>
        <w:t>ξασκ</w:t>
      </w:r>
      <w:r w:rsidR="00CA1155" w:rsidRPr="003C0510">
        <w:rPr>
          <w:rFonts w:ascii="Arial Narrow" w:hAnsi="Arial Narrow"/>
          <w:lang w:val="el-GR"/>
        </w:rPr>
        <w:t xml:space="preserve">ούν </w:t>
      </w:r>
      <w:r w:rsidR="00AF2686" w:rsidRPr="003C0510">
        <w:rPr>
          <w:rFonts w:ascii="Arial Narrow" w:hAnsi="Arial Narrow"/>
          <w:lang w:val="el-GR"/>
        </w:rPr>
        <w:t xml:space="preserve">ιδανικά </w:t>
      </w:r>
      <w:r w:rsidR="006E71DC" w:rsidRPr="003C0510">
        <w:rPr>
          <w:rFonts w:ascii="Arial Narrow" w:hAnsi="Arial Narrow"/>
          <w:lang w:val="el-GR"/>
        </w:rPr>
        <w:t>το επάγγελμα</w:t>
      </w:r>
      <w:r w:rsidR="00CA1155" w:rsidRPr="003C0510">
        <w:rPr>
          <w:rFonts w:ascii="Arial Narrow" w:hAnsi="Arial Narrow"/>
          <w:lang w:val="el-GR"/>
        </w:rPr>
        <w:t xml:space="preserve"> ως ψυχοθεραπευτ</w:t>
      </w:r>
      <w:r w:rsidR="006E71DC" w:rsidRPr="003C0510">
        <w:rPr>
          <w:rFonts w:ascii="Arial Narrow" w:hAnsi="Arial Narrow"/>
          <w:lang w:val="el-GR"/>
        </w:rPr>
        <w:t>έ</w:t>
      </w:r>
      <w:r w:rsidR="00CA1155" w:rsidRPr="003C0510">
        <w:rPr>
          <w:rFonts w:ascii="Arial Narrow" w:hAnsi="Arial Narrow"/>
          <w:lang w:val="el-GR"/>
        </w:rPr>
        <w:t>ς με πελάτες (</w:t>
      </w:r>
      <w:r w:rsidR="006E71DC" w:rsidRPr="003C0510">
        <w:rPr>
          <w:rFonts w:ascii="Arial Narrow" w:hAnsi="Arial Narrow"/>
          <w:lang w:val="el-GR"/>
        </w:rPr>
        <w:t>σε ατομικό ή ομαδικό πλαίσιο)</w:t>
      </w:r>
    </w:p>
    <w:p w14:paraId="00C59ABC" w14:textId="31691B4B" w:rsidR="006E71DC" w:rsidRPr="003C0510" w:rsidRDefault="00C6117C" w:rsidP="003C0510">
      <w:pPr>
        <w:pStyle w:val="ListParagraph"/>
        <w:numPr>
          <w:ilvl w:val="0"/>
          <w:numId w:val="16"/>
        </w:numPr>
        <w:jc w:val="both"/>
        <w:rPr>
          <w:rFonts w:ascii="Arial Narrow" w:hAnsi="Arial Narrow"/>
          <w:lang w:val="el-GR"/>
        </w:rPr>
      </w:pPr>
      <w:r>
        <w:rPr>
          <w:rFonts w:ascii="Arial Narrow" w:hAnsi="Arial Narrow"/>
          <w:lang w:val="el-GR"/>
        </w:rPr>
        <w:t>Δ</w:t>
      </w:r>
      <w:r w:rsidR="006E71DC" w:rsidRPr="003C0510">
        <w:rPr>
          <w:rFonts w:ascii="Arial Narrow" w:hAnsi="Arial Narrow"/>
          <w:lang w:val="el-GR"/>
        </w:rPr>
        <w:t>έχονται οι ίδιοι εποπτεία σε ατομικό ή ομαδικό πλαίσιο ή σε ομάδα από ομότιμους επαγγελματίες</w:t>
      </w:r>
    </w:p>
    <w:p w14:paraId="2551C90E" w14:textId="08AB7A6D" w:rsidR="00CA1155" w:rsidRPr="003C0510" w:rsidRDefault="00846A24" w:rsidP="003C0510">
      <w:pPr>
        <w:pStyle w:val="ListParagraph"/>
        <w:numPr>
          <w:ilvl w:val="0"/>
          <w:numId w:val="16"/>
        </w:numPr>
        <w:jc w:val="both"/>
        <w:rPr>
          <w:rFonts w:ascii="Arial Narrow" w:hAnsi="Arial Narrow"/>
          <w:lang w:val="el-GR"/>
        </w:rPr>
      </w:pPr>
      <w:r w:rsidRPr="003C0510">
        <w:rPr>
          <w:rFonts w:ascii="Arial Narrow" w:hAnsi="Arial Narrow"/>
          <w:lang w:val="el-GR"/>
        </w:rPr>
        <w:t>Έ</w:t>
      </w:r>
      <w:r w:rsidR="00CA1155" w:rsidRPr="003C0510">
        <w:rPr>
          <w:rFonts w:ascii="Arial Narrow" w:hAnsi="Arial Narrow"/>
          <w:lang w:val="el-GR"/>
        </w:rPr>
        <w:t xml:space="preserve">χουν τεκμηριωμένη εκπαίδευση </w:t>
      </w:r>
      <w:r w:rsidR="001E5885" w:rsidRPr="003C0510">
        <w:rPr>
          <w:rFonts w:ascii="Arial Narrow" w:hAnsi="Arial Narrow"/>
          <w:lang w:val="el-GR"/>
        </w:rPr>
        <w:t>ή προετοιμασία να γίνουν επόπτες, επίσημα ή με μαθητεία</w:t>
      </w:r>
      <w:r w:rsidR="00CB2BCC" w:rsidRPr="003C0510">
        <w:rPr>
          <w:rFonts w:ascii="Arial Narrow" w:hAnsi="Arial Narrow"/>
          <w:lang w:val="el-GR"/>
        </w:rPr>
        <w:t xml:space="preserve"> (π.χ. ως βοηθός επόπτης ή συν-επόπτης)</w:t>
      </w:r>
    </w:p>
    <w:p w14:paraId="2AFB8BE0" w14:textId="0AACB51A" w:rsidR="00CB2BCC" w:rsidRPr="003C0510" w:rsidRDefault="00846A24" w:rsidP="003C0510">
      <w:pPr>
        <w:pStyle w:val="ListParagraph"/>
        <w:numPr>
          <w:ilvl w:val="0"/>
          <w:numId w:val="16"/>
        </w:numPr>
        <w:jc w:val="both"/>
        <w:rPr>
          <w:rFonts w:ascii="Arial Narrow" w:hAnsi="Arial Narrow"/>
          <w:lang w:val="el-GR"/>
        </w:rPr>
      </w:pPr>
      <w:r w:rsidRPr="003C0510">
        <w:rPr>
          <w:rFonts w:ascii="Arial Narrow" w:hAnsi="Arial Narrow"/>
          <w:lang w:val="el-GR"/>
        </w:rPr>
        <w:t>Έ</w:t>
      </w:r>
      <w:r w:rsidR="00CB2BCC" w:rsidRPr="003C0510">
        <w:rPr>
          <w:rFonts w:ascii="Arial Narrow" w:hAnsi="Arial Narrow"/>
          <w:lang w:val="el-GR"/>
        </w:rPr>
        <w:t xml:space="preserve">χουν υποβληθεί σε αξιολόγηση ως επόπτες, είτε από τον </w:t>
      </w:r>
      <w:r w:rsidRPr="003C0510">
        <w:rPr>
          <w:rFonts w:ascii="Arial Narrow" w:hAnsi="Arial Narrow"/>
          <w:lang w:val="el-GR"/>
        </w:rPr>
        <w:t>ίδιο τον ε</w:t>
      </w:r>
      <w:r w:rsidR="00CB2BCC" w:rsidRPr="003C0510">
        <w:rPr>
          <w:rFonts w:ascii="Arial Narrow" w:hAnsi="Arial Narrow"/>
          <w:lang w:val="el-GR"/>
        </w:rPr>
        <w:t xml:space="preserve">κπαιδευτικό </w:t>
      </w:r>
      <w:r w:rsidRPr="003C0510">
        <w:rPr>
          <w:rFonts w:ascii="Arial Narrow" w:hAnsi="Arial Narrow"/>
          <w:lang w:val="el-GR"/>
        </w:rPr>
        <w:t>ο</w:t>
      </w:r>
      <w:r w:rsidR="00CB2BCC" w:rsidRPr="003C0510">
        <w:rPr>
          <w:rFonts w:ascii="Arial Narrow" w:hAnsi="Arial Narrow"/>
          <w:lang w:val="el-GR"/>
        </w:rPr>
        <w:t xml:space="preserve">ργανισμό είτε από σχετικό επαγγελματικό </w:t>
      </w:r>
      <w:r w:rsidRPr="003C0510">
        <w:rPr>
          <w:rFonts w:ascii="Arial Narrow" w:hAnsi="Arial Narrow"/>
          <w:lang w:val="el-GR"/>
        </w:rPr>
        <w:t>ο</w:t>
      </w:r>
      <w:r w:rsidR="00CB2BCC" w:rsidRPr="003C0510">
        <w:rPr>
          <w:rFonts w:ascii="Arial Narrow" w:hAnsi="Arial Narrow"/>
          <w:lang w:val="el-GR"/>
        </w:rPr>
        <w:t>ργανισμό</w:t>
      </w:r>
      <w:r w:rsidRPr="003C0510">
        <w:rPr>
          <w:rFonts w:ascii="Arial Narrow" w:hAnsi="Arial Narrow"/>
          <w:lang w:val="el-GR"/>
        </w:rPr>
        <w:t xml:space="preserve"> -</w:t>
      </w:r>
      <w:r w:rsidR="00CB2BCC" w:rsidRPr="003C0510">
        <w:rPr>
          <w:rFonts w:ascii="Arial Narrow" w:hAnsi="Arial Narrow"/>
          <w:lang w:val="el-GR"/>
        </w:rPr>
        <w:t xml:space="preserve"> δε χρειάζεται να είναι εκπαιδευτές.</w:t>
      </w:r>
    </w:p>
    <w:p w14:paraId="08E432DC" w14:textId="6EEF46F0" w:rsidR="00707A0D" w:rsidRPr="003C0510" w:rsidRDefault="00846A24" w:rsidP="003C0510">
      <w:pPr>
        <w:pStyle w:val="ListParagraph"/>
        <w:numPr>
          <w:ilvl w:val="0"/>
          <w:numId w:val="16"/>
        </w:numPr>
        <w:jc w:val="both"/>
        <w:rPr>
          <w:rFonts w:ascii="Arial Narrow" w:hAnsi="Arial Narrow"/>
          <w:lang w:val="el-GR"/>
        </w:rPr>
      </w:pPr>
      <w:r w:rsidRPr="003C0510">
        <w:rPr>
          <w:rFonts w:ascii="Arial Narrow" w:hAnsi="Arial Narrow"/>
          <w:lang w:val="el-GR"/>
        </w:rPr>
        <w:t>Ε</w:t>
      </w:r>
      <w:r w:rsidR="0042475A" w:rsidRPr="003C0510">
        <w:rPr>
          <w:rFonts w:ascii="Arial Narrow" w:hAnsi="Arial Narrow"/>
          <w:lang w:val="el-GR"/>
        </w:rPr>
        <w:t>ίναι</w:t>
      </w:r>
      <w:r w:rsidR="00707A0D" w:rsidRPr="003C0510">
        <w:rPr>
          <w:rFonts w:ascii="Arial Narrow" w:hAnsi="Arial Narrow"/>
          <w:lang w:val="el-GR"/>
        </w:rPr>
        <w:t xml:space="preserve"> κάτοχοι </w:t>
      </w:r>
      <w:r w:rsidRPr="003C0510">
        <w:rPr>
          <w:rFonts w:ascii="Arial Narrow" w:hAnsi="Arial Narrow"/>
          <w:lang w:val="el-GR"/>
        </w:rPr>
        <w:t xml:space="preserve">του </w:t>
      </w:r>
      <w:r w:rsidR="00707A0D" w:rsidRPr="003C0510">
        <w:rPr>
          <w:rFonts w:ascii="Arial Narrow" w:hAnsi="Arial Narrow"/>
        </w:rPr>
        <w:t>ECP</w:t>
      </w:r>
      <w:r w:rsidR="00707A0D" w:rsidRPr="003C0510">
        <w:rPr>
          <w:rFonts w:ascii="Arial Narrow" w:hAnsi="Arial Narrow"/>
          <w:lang w:val="el-GR"/>
        </w:rPr>
        <w:t xml:space="preserve"> ή διαπιστευμένα μέλη του ΠΣΨΘ ή κάτοχοι πιστοποιητικού από ισοδύναμο επαγγελματικό </w:t>
      </w:r>
      <w:r w:rsidRPr="003C0510">
        <w:rPr>
          <w:rFonts w:ascii="Arial Narrow" w:hAnsi="Arial Narrow"/>
          <w:lang w:val="el-GR"/>
        </w:rPr>
        <w:t>ο</w:t>
      </w:r>
      <w:r w:rsidR="00707A0D" w:rsidRPr="003C0510">
        <w:rPr>
          <w:rFonts w:ascii="Arial Narrow" w:hAnsi="Arial Narrow"/>
          <w:lang w:val="el-GR"/>
        </w:rPr>
        <w:t>ργανισμό</w:t>
      </w:r>
    </w:p>
    <w:p w14:paraId="0FFF360A" w14:textId="3EEA4C5E" w:rsidR="00CA1155" w:rsidRPr="003C0510" w:rsidRDefault="000F650E" w:rsidP="003C0510">
      <w:pPr>
        <w:pStyle w:val="ListParagraph"/>
        <w:numPr>
          <w:ilvl w:val="0"/>
          <w:numId w:val="16"/>
        </w:numPr>
        <w:jc w:val="both"/>
        <w:rPr>
          <w:rFonts w:ascii="Arial Narrow" w:hAnsi="Arial Narrow"/>
          <w:lang w:val="el-GR"/>
        </w:rPr>
      </w:pPr>
      <w:r w:rsidRPr="003C0510">
        <w:rPr>
          <w:rFonts w:ascii="Arial Narrow" w:hAnsi="Arial Narrow"/>
          <w:lang w:val="el-GR"/>
        </w:rPr>
        <w:t>Π</w:t>
      </w:r>
      <w:r w:rsidR="00AF2686" w:rsidRPr="003C0510">
        <w:rPr>
          <w:rFonts w:ascii="Arial Narrow" w:hAnsi="Arial Narrow"/>
          <w:lang w:val="el-GR"/>
        </w:rPr>
        <w:t xml:space="preserve">αρακολουθούν και </w:t>
      </w:r>
      <w:r w:rsidR="00941ED8" w:rsidRPr="003C0510">
        <w:rPr>
          <w:rFonts w:ascii="Arial Narrow" w:hAnsi="Arial Narrow"/>
          <w:lang w:val="el-GR"/>
        </w:rPr>
        <w:t>ενημερώνονται σχετικά με</w:t>
      </w:r>
      <w:r w:rsidR="00CA1155" w:rsidRPr="003C0510">
        <w:rPr>
          <w:rFonts w:ascii="Arial Narrow" w:hAnsi="Arial Narrow"/>
          <w:lang w:val="el-GR"/>
        </w:rPr>
        <w:t xml:space="preserve"> τ</w:t>
      </w:r>
      <w:r w:rsidR="00941ED8" w:rsidRPr="003C0510">
        <w:rPr>
          <w:rFonts w:ascii="Arial Narrow" w:hAnsi="Arial Narrow"/>
          <w:lang w:val="el-GR"/>
        </w:rPr>
        <w:t>ις</w:t>
      </w:r>
      <w:r w:rsidR="00CA1155" w:rsidRPr="003C0510">
        <w:rPr>
          <w:rFonts w:ascii="Arial Narrow" w:hAnsi="Arial Narrow"/>
          <w:lang w:val="el-GR"/>
        </w:rPr>
        <w:t xml:space="preserve"> συνεχιζόμεν</w:t>
      </w:r>
      <w:r w:rsidR="00941ED8" w:rsidRPr="003C0510">
        <w:rPr>
          <w:rFonts w:ascii="Arial Narrow" w:hAnsi="Arial Narrow"/>
          <w:lang w:val="el-GR"/>
        </w:rPr>
        <w:t>ες</w:t>
      </w:r>
      <w:r w:rsidR="00CA1155" w:rsidRPr="003C0510">
        <w:rPr>
          <w:rFonts w:ascii="Arial Narrow" w:hAnsi="Arial Narrow"/>
          <w:lang w:val="el-GR"/>
        </w:rPr>
        <w:t xml:space="preserve"> επαγγελματικ</w:t>
      </w:r>
      <w:r w:rsidR="00941ED8" w:rsidRPr="003C0510">
        <w:rPr>
          <w:rFonts w:ascii="Arial Narrow" w:hAnsi="Arial Narrow"/>
          <w:lang w:val="el-GR"/>
        </w:rPr>
        <w:t>ές</w:t>
      </w:r>
      <w:r w:rsidR="00CA1155" w:rsidRPr="003C0510">
        <w:rPr>
          <w:rFonts w:ascii="Arial Narrow" w:hAnsi="Arial Narrow"/>
          <w:lang w:val="el-GR"/>
        </w:rPr>
        <w:t xml:space="preserve"> εξελίξε</w:t>
      </w:r>
      <w:r w:rsidR="00941ED8" w:rsidRPr="003C0510">
        <w:rPr>
          <w:rFonts w:ascii="Arial Narrow" w:hAnsi="Arial Narrow"/>
          <w:lang w:val="el-GR"/>
        </w:rPr>
        <w:t>ις</w:t>
      </w:r>
      <w:r w:rsidR="00CA1155" w:rsidRPr="003C0510">
        <w:rPr>
          <w:rFonts w:ascii="Arial Narrow" w:hAnsi="Arial Narrow"/>
          <w:lang w:val="el-GR"/>
        </w:rPr>
        <w:t xml:space="preserve"> στην ψυχοθεραπεία και τη συγκεκριμένη μέθοδο</w:t>
      </w:r>
    </w:p>
    <w:p w14:paraId="4CC8CB57" w14:textId="25F7B641" w:rsidR="00CA1155" w:rsidRPr="003C0510" w:rsidRDefault="000F650E" w:rsidP="003C0510">
      <w:pPr>
        <w:pStyle w:val="ListParagraph"/>
        <w:numPr>
          <w:ilvl w:val="0"/>
          <w:numId w:val="16"/>
        </w:numPr>
        <w:jc w:val="both"/>
        <w:rPr>
          <w:rFonts w:ascii="Arial Narrow" w:hAnsi="Arial Narrow"/>
          <w:lang w:val="el-GR"/>
        </w:rPr>
      </w:pPr>
      <w:r w:rsidRPr="003C0510">
        <w:rPr>
          <w:rFonts w:ascii="Arial Narrow" w:hAnsi="Arial Narrow"/>
          <w:lang w:val="el-GR"/>
        </w:rPr>
        <w:t>Π</w:t>
      </w:r>
      <w:r w:rsidR="00CA1155" w:rsidRPr="003C0510">
        <w:rPr>
          <w:rFonts w:ascii="Arial Narrow" w:hAnsi="Arial Narrow"/>
          <w:lang w:val="el-GR"/>
        </w:rPr>
        <w:t>ληρούν οποιεσδήποτε άλλες γενικές απαιτήσεις καθορίζονται από τον ΠΣΨΘ</w:t>
      </w:r>
      <w:r w:rsidR="006125A7" w:rsidRPr="003C0510">
        <w:rPr>
          <w:rFonts w:ascii="Arial Narrow" w:hAnsi="Arial Narrow"/>
          <w:lang w:val="el-GR"/>
        </w:rPr>
        <w:t xml:space="preserve"> και τον ΕΑΡ</w:t>
      </w:r>
      <w:r w:rsidRPr="003C0510">
        <w:rPr>
          <w:rFonts w:ascii="Arial Narrow" w:hAnsi="Arial Narrow"/>
          <w:lang w:val="el-GR"/>
        </w:rPr>
        <w:t xml:space="preserve"> ή</w:t>
      </w:r>
    </w:p>
    <w:p w14:paraId="4E2D9ACD" w14:textId="35846377" w:rsidR="00CA1155" w:rsidRPr="003C0510" w:rsidRDefault="000F650E" w:rsidP="003C0510">
      <w:pPr>
        <w:pStyle w:val="ListParagraph"/>
        <w:numPr>
          <w:ilvl w:val="0"/>
          <w:numId w:val="16"/>
        </w:numPr>
        <w:jc w:val="both"/>
        <w:rPr>
          <w:rFonts w:ascii="Arial Narrow" w:hAnsi="Arial Narrow"/>
          <w:lang w:val="el-GR"/>
        </w:rPr>
      </w:pPr>
      <w:r w:rsidRPr="003C0510">
        <w:rPr>
          <w:rFonts w:ascii="Arial Narrow" w:hAnsi="Arial Narrow"/>
          <w:lang w:val="el-GR"/>
        </w:rPr>
        <w:t>Π</w:t>
      </w:r>
      <w:r w:rsidR="00CA1155" w:rsidRPr="003C0510">
        <w:rPr>
          <w:rFonts w:ascii="Arial Narrow" w:hAnsi="Arial Narrow"/>
          <w:lang w:val="el-GR"/>
        </w:rPr>
        <w:t>ληρούν σαφή κριτήρια που δικαιολογούν εξαιρέσεις</w:t>
      </w:r>
    </w:p>
    <w:p w14:paraId="46988E47" w14:textId="1AAB7B6F" w:rsidR="00CA1155" w:rsidRDefault="006125A7" w:rsidP="003C0510">
      <w:pPr>
        <w:jc w:val="both"/>
        <w:rPr>
          <w:rFonts w:ascii="Arial Narrow" w:hAnsi="Arial Narrow" w:cs="Arial"/>
          <w:color w:val="000000" w:themeColor="text1"/>
          <w:lang w:val="el-GR"/>
        </w:rPr>
      </w:pPr>
      <w:r w:rsidRPr="003C0510">
        <w:rPr>
          <w:rFonts w:ascii="Arial Narrow" w:hAnsi="Arial Narrow" w:cs="Arial"/>
          <w:color w:val="000000" w:themeColor="text1"/>
          <w:lang w:val="el-GR"/>
        </w:rPr>
        <w:t xml:space="preserve">ΣΗΜΕΙΩΣΗ: </w:t>
      </w:r>
      <w:r w:rsidR="00CA1155" w:rsidRPr="003C0510">
        <w:rPr>
          <w:rFonts w:ascii="Arial Narrow" w:hAnsi="Arial Narrow" w:cs="Arial"/>
          <w:color w:val="000000" w:themeColor="text1"/>
          <w:lang w:val="el-GR"/>
        </w:rPr>
        <w:t xml:space="preserve">Τα Εθνικά </w:t>
      </w:r>
      <w:r w:rsidR="006E71DC" w:rsidRPr="003C0510">
        <w:rPr>
          <w:rFonts w:ascii="Arial Narrow" w:hAnsi="Arial Narrow" w:cs="Arial"/>
          <w:color w:val="000000" w:themeColor="text1"/>
          <w:lang w:val="el-GR"/>
        </w:rPr>
        <w:t>Δ</w:t>
      </w:r>
      <w:r w:rsidR="00CA1155" w:rsidRPr="003C0510">
        <w:rPr>
          <w:rFonts w:ascii="Arial Narrow" w:hAnsi="Arial Narrow" w:cs="Arial"/>
          <w:color w:val="000000" w:themeColor="text1"/>
          <w:lang w:val="el-GR"/>
        </w:rPr>
        <w:t>ιαπιστευμένα Εκπαιδευτικά Ινστιτούτα Ψυχοθεραπείας (</w:t>
      </w:r>
      <w:r w:rsidR="006E71DC" w:rsidRPr="003C0510">
        <w:rPr>
          <w:rFonts w:ascii="Arial Narrow" w:hAnsi="Arial Narrow" w:cs="Arial"/>
          <w:color w:val="000000" w:themeColor="text1"/>
          <w:lang w:val="el-GR"/>
        </w:rPr>
        <w:t>Δ</w:t>
      </w:r>
      <w:r w:rsidR="00CA1155" w:rsidRPr="003C0510">
        <w:rPr>
          <w:rFonts w:ascii="Arial Narrow" w:hAnsi="Arial Narrow" w:cs="Arial"/>
          <w:color w:val="000000" w:themeColor="text1"/>
          <w:lang w:val="el-GR"/>
        </w:rPr>
        <w:t xml:space="preserve">ΕΙΨΘ) καλούνται να δημιουργήσουν λίστα επιλογών από </w:t>
      </w:r>
      <w:r w:rsidR="000F650E" w:rsidRPr="003C0510">
        <w:rPr>
          <w:rFonts w:ascii="Arial Narrow" w:hAnsi="Arial Narrow" w:cs="Arial"/>
          <w:color w:val="000000" w:themeColor="text1"/>
          <w:lang w:val="el-GR"/>
        </w:rPr>
        <w:t>ε</w:t>
      </w:r>
      <w:r w:rsidR="00CA1155" w:rsidRPr="003C0510">
        <w:rPr>
          <w:rFonts w:ascii="Arial Narrow" w:hAnsi="Arial Narrow" w:cs="Arial"/>
          <w:color w:val="000000" w:themeColor="text1"/>
          <w:lang w:val="el-GR"/>
        </w:rPr>
        <w:t>πόπτες από την ίδια εκπαιδευτική προσέγγιση και από τους οποίους μπορούν οι εκπαιδευόμενοι να επιλέξουν</w:t>
      </w:r>
      <w:r w:rsidR="00C6117C">
        <w:rPr>
          <w:rFonts w:ascii="Arial Narrow" w:hAnsi="Arial Narrow" w:cs="Arial"/>
          <w:color w:val="000000" w:themeColor="text1"/>
          <w:lang w:val="el-GR"/>
        </w:rPr>
        <w:t xml:space="preserve"> για ατομική εποπτεία.</w:t>
      </w:r>
      <w:r w:rsidR="00CA1155" w:rsidRPr="003C0510">
        <w:rPr>
          <w:rFonts w:ascii="Arial Narrow" w:hAnsi="Arial Narrow" w:cs="Arial"/>
          <w:color w:val="000000" w:themeColor="text1"/>
          <w:lang w:val="el-GR"/>
        </w:rPr>
        <w:t xml:space="preserve"> </w:t>
      </w:r>
      <w:r w:rsidR="000F650E" w:rsidRPr="003C0510">
        <w:rPr>
          <w:rFonts w:ascii="Arial Narrow" w:hAnsi="Arial Narrow" w:cs="Arial"/>
          <w:color w:val="000000" w:themeColor="text1"/>
          <w:lang w:val="el-GR"/>
        </w:rPr>
        <w:t>Σε</w:t>
      </w:r>
      <w:r w:rsidR="00CA1155" w:rsidRPr="003C0510">
        <w:rPr>
          <w:rFonts w:ascii="Arial Narrow" w:hAnsi="Arial Narrow" w:cs="Arial"/>
          <w:color w:val="000000" w:themeColor="text1"/>
          <w:lang w:val="el-GR"/>
        </w:rPr>
        <w:t xml:space="preserve"> περίπτωση που ο εκπαιδευόμενος επιθυμεί να επιλέξει εξ ιδίων, ο συγκεκριμένος επόπτης πρέπει να εγκριθεί από τον εκπαιδευτικό υπεύθυνο του </w:t>
      </w:r>
      <w:r w:rsidR="00710983" w:rsidRPr="003C0510">
        <w:rPr>
          <w:rFonts w:ascii="Arial Narrow" w:hAnsi="Arial Narrow" w:cs="Arial"/>
          <w:color w:val="000000" w:themeColor="text1"/>
          <w:lang w:val="el-GR"/>
        </w:rPr>
        <w:t>ι</w:t>
      </w:r>
      <w:r w:rsidR="00CA1155" w:rsidRPr="003C0510">
        <w:rPr>
          <w:rFonts w:ascii="Arial Narrow" w:hAnsi="Arial Narrow" w:cs="Arial"/>
          <w:color w:val="000000" w:themeColor="text1"/>
          <w:lang w:val="el-GR"/>
        </w:rPr>
        <w:t>νστιτούτου. Η ιδιαίτερη έγκριση πρέπει να αναφέρεται γραπτώς και να υπογράφεται από τον εκπαιδευτικό υπεύθυνο του ΕΙΨΘ.</w:t>
      </w:r>
    </w:p>
    <w:p w14:paraId="2EF4BB0E" w14:textId="0C4AB15A" w:rsidR="00282801" w:rsidRDefault="00282801">
      <w:pPr>
        <w:rPr>
          <w:rFonts w:ascii="Arial Narrow" w:hAnsi="Arial Narrow" w:cs="Arial"/>
          <w:color w:val="000000" w:themeColor="text1"/>
          <w:lang w:val="el-GR"/>
        </w:rPr>
      </w:pPr>
      <w:r>
        <w:rPr>
          <w:rFonts w:ascii="Arial Narrow" w:hAnsi="Arial Narrow" w:cs="Arial"/>
          <w:color w:val="000000" w:themeColor="text1"/>
          <w:lang w:val="el-GR"/>
        </w:rPr>
        <w:br w:type="page"/>
      </w:r>
    </w:p>
    <w:p w14:paraId="28828890" w14:textId="77777777" w:rsidR="007E3EFA" w:rsidRDefault="007E3EFA" w:rsidP="003C0510">
      <w:pPr>
        <w:jc w:val="both"/>
        <w:rPr>
          <w:rFonts w:ascii="Arial Narrow" w:hAnsi="Arial Narrow" w:cs="Arial"/>
          <w:color w:val="000000" w:themeColor="text1"/>
          <w:lang w:val="el-GR"/>
        </w:rPr>
      </w:pPr>
    </w:p>
    <w:p w14:paraId="1610C640" w14:textId="49D7A4EA" w:rsidR="007E3EFA" w:rsidRPr="007E3EFA" w:rsidRDefault="007E3EFA" w:rsidP="007E3EFA">
      <w:pPr>
        <w:rPr>
          <w:rFonts w:ascii="Arial Narrow" w:hAnsi="Arial Narrow"/>
          <w:color w:val="FF0000"/>
          <w:sz w:val="28"/>
          <w:szCs w:val="28"/>
          <w:lang w:val="el-GR"/>
        </w:rPr>
      </w:pPr>
      <w:bookmarkStart w:id="1" w:name="OLE_LINK1"/>
      <w:bookmarkStart w:id="2" w:name="OLE_LINK2"/>
      <w:r>
        <w:rPr>
          <w:rFonts w:ascii="Arial Narrow" w:hAnsi="Arial Narrow" w:cs="Arial"/>
          <w:color w:val="000000" w:themeColor="text1"/>
          <w:lang w:val="el-GR"/>
        </w:rPr>
        <w:t>2.3.12</w:t>
      </w:r>
      <w:r>
        <w:rPr>
          <w:rFonts w:ascii="Arial Narrow" w:hAnsi="Arial Narrow" w:cs="Arial"/>
          <w:color w:val="000000" w:themeColor="text1"/>
          <w:lang w:val="el-GR"/>
        </w:rPr>
        <w:tab/>
      </w:r>
      <w:r>
        <w:rPr>
          <w:rFonts w:ascii="Arial Narrow" w:hAnsi="Arial Narrow" w:cs="Arial"/>
          <w:color w:val="000000" w:themeColor="text1"/>
          <w:lang w:val="el-GR"/>
        </w:rPr>
        <w:tab/>
        <w:t>Απαιτήσεις μικτής μάθησης</w:t>
      </w:r>
      <w:r w:rsidRPr="007E3EFA">
        <w:rPr>
          <w:rFonts w:ascii="Arial Narrow" w:hAnsi="Arial Narrow" w:cs="Arial"/>
          <w:color w:val="000000" w:themeColor="text1"/>
          <w:lang w:val="el-GR"/>
        </w:rPr>
        <w:t xml:space="preserve"> („</w:t>
      </w:r>
      <w:r>
        <w:rPr>
          <w:rFonts w:ascii="Arial Narrow" w:hAnsi="Arial Narrow" w:cs="Arial"/>
          <w:color w:val="000000" w:themeColor="text1"/>
        </w:rPr>
        <w:t>blended</w:t>
      </w:r>
      <w:r w:rsidRPr="007E3EFA">
        <w:rPr>
          <w:rFonts w:ascii="Arial Narrow" w:hAnsi="Arial Narrow" w:cs="Arial"/>
          <w:color w:val="000000" w:themeColor="text1"/>
          <w:lang w:val="el-GR"/>
        </w:rPr>
        <w:t xml:space="preserve"> </w:t>
      </w:r>
      <w:r>
        <w:rPr>
          <w:rFonts w:ascii="Arial Narrow" w:hAnsi="Arial Narrow" w:cs="Arial"/>
          <w:color w:val="000000" w:themeColor="text1"/>
        </w:rPr>
        <w:t>learning</w:t>
      </w:r>
      <w:r w:rsidRPr="007E3EFA">
        <w:rPr>
          <w:rFonts w:ascii="Arial Narrow" w:hAnsi="Arial Narrow" w:cs="Arial"/>
          <w:color w:val="000000" w:themeColor="text1"/>
          <w:lang w:val="el-GR"/>
        </w:rPr>
        <w:t>“)</w:t>
      </w:r>
    </w:p>
    <w:p w14:paraId="1C925221" w14:textId="07C3460D" w:rsidR="007E3EFA" w:rsidRPr="007E3EFA" w:rsidRDefault="007E3EFA" w:rsidP="007E3EFA">
      <w:pPr>
        <w:rPr>
          <w:rFonts w:ascii="Arial Narrow" w:hAnsi="Arial Narrow"/>
          <w:color w:val="000000" w:themeColor="text1"/>
          <w:lang w:val="el-GR"/>
        </w:rPr>
      </w:pPr>
      <w:r w:rsidRPr="007E3EFA">
        <w:rPr>
          <w:rFonts w:ascii="Arial Narrow" w:hAnsi="Arial Narrow"/>
          <w:color w:val="000000" w:themeColor="text1"/>
          <w:lang w:val="el-GR"/>
        </w:rPr>
        <w:t xml:space="preserve">Σε περίπτωση που </w:t>
      </w:r>
      <w:r w:rsidR="00BB0BB3">
        <w:rPr>
          <w:rFonts w:ascii="Arial Narrow" w:hAnsi="Arial Narrow"/>
          <w:color w:val="000000" w:themeColor="text1"/>
          <w:lang w:val="el-GR"/>
        </w:rPr>
        <w:t xml:space="preserve">τα </w:t>
      </w:r>
      <w:r>
        <w:rPr>
          <w:rFonts w:ascii="Arial Narrow" w:hAnsi="Arial Narrow"/>
          <w:color w:val="000000" w:themeColor="text1"/>
        </w:rPr>
        <w:t>E</w:t>
      </w:r>
      <w:r>
        <w:rPr>
          <w:rFonts w:ascii="Arial Narrow" w:hAnsi="Arial Narrow"/>
          <w:color w:val="000000" w:themeColor="text1"/>
          <w:lang w:val="el-GR"/>
        </w:rPr>
        <w:t xml:space="preserve">ΙΨΘ </w:t>
      </w:r>
      <w:r w:rsidRPr="007E3EFA">
        <w:rPr>
          <w:rFonts w:ascii="Arial Narrow" w:hAnsi="Arial Narrow"/>
          <w:color w:val="000000" w:themeColor="text1"/>
          <w:lang w:val="el-GR"/>
        </w:rPr>
        <w:t>επιθυμ</w:t>
      </w:r>
      <w:r w:rsidR="00BB0BB3">
        <w:rPr>
          <w:rFonts w:ascii="Arial Narrow" w:hAnsi="Arial Narrow"/>
          <w:color w:val="000000" w:themeColor="text1"/>
          <w:lang w:val="el-GR"/>
        </w:rPr>
        <w:t>ούν</w:t>
      </w:r>
      <w:r w:rsidRPr="007E3EFA">
        <w:rPr>
          <w:rFonts w:ascii="Arial Narrow" w:hAnsi="Arial Narrow"/>
          <w:color w:val="000000" w:themeColor="text1"/>
          <w:lang w:val="el-GR"/>
        </w:rPr>
        <w:t xml:space="preserve"> να χρησιμοποιήσ</w:t>
      </w:r>
      <w:r w:rsidR="00BB0BB3">
        <w:rPr>
          <w:rFonts w:ascii="Arial Narrow" w:hAnsi="Arial Narrow"/>
          <w:color w:val="000000" w:themeColor="text1"/>
          <w:lang w:val="el-GR"/>
        </w:rPr>
        <w:t>ουν</w:t>
      </w:r>
      <w:r w:rsidRPr="007E3EFA">
        <w:rPr>
          <w:rFonts w:ascii="Arial Narrow" w:hAnsi="Arial Narrow"/>
          <w:color w:val="000000" w:themeColor="text1"/>
          <w:lang w:val="el-GR"/>
        </w:rPr>
        <w:t xml:space="preserve"> την επιλογή της μικτής μάθησης, πρέπει να λ</w:t>
      </w:r>
      <w:r w:rsidR="00BB0BB3">
        <w:rPr>
          <w:rFonts w:ascii="Arial Narrow" w:hAnsi="Arial Narrow"/>
          <w:color w:val="000000" w:themeColor="text1"/>
          <w:lang w:val="el-GR"/>
        </w:rPr>
        <w:t>άβουν</w:t>
      </w:r>
      <w:r w:rsidRPr="007E3EFA">
        <w:rPr>
          <w:rFonts w:ascii="Arial Narrow" w:hAnsi="Arial Narrow"/>
          <w:color w:val="000000" w:themeColor="text1"/>
          <w:lang w:val="el-GR"/>
        </w:rPr>
        <w:t xml:space="preserve"> υπόψη </w:t>
      </w:r>
      <w:r w:rsidR="00BB0BB3">
        <w:rPr>
          <w:rFonts w:ascii="Arial Narrow" w:hAnsi="Arial Narrow"/>
          <w:color w:val="000000" w:themeColor="text1"/>
          <w:lang w:val="el-GR"/>
        </w:rPr>
        <w:t>τις</w:t>
      </w:r>
      <w:r w:rsidRPr="007E3EFA">
        <w:rPr>
          <w:rFonts w:ascii="Arial Narrow" w:hAnsi="Arial Narrow"/>
          <w:color w:val="000000" w:themeColor="text1"/>
          <w:lang w:val="el-GR"/>
        </w:rPr>
        <w:t xml:space="preserve"> ακόλουθες συστάσεις</w:t>
      </w:r>
      <w:r w:rsidR="00BB0BB3">
        <w:rPr>
          <w:rFonts w:ascii="Arial Narrow" w:hAnsi="Arial Narrow"/>
          <w:color w:val="000000" w:themeColor="text1"/>
          <w:lang w:val="el-GR"/>
        </w:rPr>
        <w:t>:</w:t>
      </w:r>
    </w:p>
    <w:p w14:paraId="387BED0A" w14:textId="1838E3A5" w:rsidR="007E3EFA" w:rsidRPr="007E3EFA" w:rsidRDefault="007E3EFA" w:rsidP="007E3EFA">
      <w:pPr>
        <w:rPr>
          <w:rFonts w:ascii="Arial Narrow" w:hAnsi="Arial Narrow"/>
          <w:color w:val="000000" w:themeColor="text1"/>
          <w:lang w:val="el-GR"/>
        </w:rPr>
      </w:pPr>
      <w:r w:rsidRPr="007E3EFA">
        <w:rPr>
          <w:rFonts w:ascii="Arial Narrow" w:hAnsi="Arial Narrow"/>
          <w:color w:val="000000" w:themeColor="text1"/>
          <w:lang w:val="el-GR"/>
        </w:rPr>
        <w:t>Θεωρία και μεθοδολογία</w:t>
      </w:r>
    </w:p>
    <w:p w14:paraId="0C8009E9" w14:textId="77777777" w:rsidR="007E3EFA" w:rsidRPr="007E3EFA" w:rsidRDefault="007E3EFA" w:rsidP="007E3EFA">
      <w:pPr>
        <w:pStyle w:val="ListParagraph"/>
        <w:numPr>
          <w:ilvl w:val="0"/>
          <w:numId w:val="33"/>
        </w:numPr>
        <w:rPr>
          <w:rFonts w:ascii="Arial Narrow" w:hAnsi="Arial Narrow"/>
          <w:color w:val="000000" w:themeColor="text1"/>
          <w:lang w:val="el-GR"/>
        </w:rPr>
      </w:pPr>
      <w:r w:rsidRPr="007E3EFA">
        <w:rPr>
          <w:rFonts w:ascii="Arial Narrow" w:hAnsi="Arial Narrow"/>
          <w:color w:val="000000" w:themeColor="text1"/>
          <w:lang w:val="el-GR"/>
        </w:rPr>
        <w:t>Μόνο η καθαρή διάλεξη ("</w:t>
      </w:r>
      <w:r w:rsidRPr="007E3EFA">
        <w:rPr>
          <w:rFonts w:ascii="Arial Narrow" w:hAnsi="Arial Narrow"/>
          <w:color w:val="000000" w:themeColor="text1"/>
        </w:rPr>
        <w:t>ex</w:t>
      </w:r>
      <w:r w:rsidRPr="007E3EFA">
        <w:rPr>
          <w:rFonts w:ascii="Arial Narrow" w:hAnsi="Arial Narrow"/>
          <w:color w:val="000000" w:themeColor="text1"/>
          <w:lang w:val="el-GR"/>
        </w:rPr>
        <w:t>-</w:t>
      </w:r>
      <w:r w:rsidRPr="007E3EFA">
        <w:rPr>
          <w:rFonts w:ascii="Arial Narrow" w:hAnsi="Arial Narrow"/>
          <w:color w:val="000000" w:themeColor="text1"/>
        </w:rPr>
        <w:t>cadedra</w:t>
      </w:r>
      <w:r w:rsidRPr="007E3EFA">
        <w:rPr>
          <w:rFonts w:ascii="Arial Narrow" w:hAnsi="Arial Narrow"/>
          <w:color w:val="000000" w:themeColor="text1"/>
          <w:lang w:val="el-GR"/>
        </w:rPr>
        <w:t>") μπορεί να παρακολουθηθεί από τους εκπαιδευόμενους μέσω διαδικτυακής πλατφόρμας.</w:t>
      </w:r>
    </w:p>
    <w:p w14:paraId="78B5DBF8" w14:textId="63FA366F" w:rsidR="007E3EFA" w:rsidRPr="007E3EFA" w:rsidRDefault="007E3EFA" w:rsidP="007E3EFA">
      <w:pPr>
        <w:pStyle w:val="ListParagraph"/>
        <w:numPr>
          <w:ilvl w:val="0"/>
          <w:numId w:val="33"/>
        </w:numPr>
        <w:rPr>
          <w:rFonts w:ascii="Arial Narrow" w:hAnsi="Arial Narrow"/>
          <w:color w:val="000000" w:themeColor="text1"/>
          <w:lang w:val="el-GR"/>
        </w:rPr>
      </w:pPr>
      <w:r w:rsidRPr="007E3EFA">
        <w:rPr>
          <w:rFonts w:ascii="Arial Narrow" w:hAnsi="Arial Narrow"/>
          <w:color w:val="000000" w:themeColor="text1"/>
          <w:lang w:val="el-GR"/>
        </w:rPr>
        <w:t xml:space="preserve">Η παρακολούθηση διαδραστικών διαλέξεων και βιωματικών εργαστηρίων θεωρίας και μεθοδολογίας </w:t>
      </w:r>
      <w:r w:rsidR="00BB0BB3" w:rsidRPr="007E3EFA">
        <w:rPr>
          <w:rFonts w:ascii="Arial Narrow" w:hAnsi="Arial Narrow"/>
          <w:color w:val="000000" w:themeColor="text1"/>
          <w:lang w:val="el-GR"/>
        </w:rPr>
        <w:t xml:space="preserve">μέσω διαδικτυακών πλατφορμών </w:t>
      </w:r>
      <w:r w:rsidRPr="007E3EFA">
        <w:rPr>
          <w:rFonts w:ascii="Arial Narrow" w:hAnsi="Arial Narrow"/>
          <w:color w:val="000000" w:themeColor="text1"/>
          <w:lang w:val="el-GR"/>
        </w:rPr>
        <w:t>δεν είναι αποδεκτή.</w:t>
      </w:r>
    </w:p>
    <w:p w14:paraId="73C4A6A3" w14:textId="22D1AB27" w:rsidR="007E3EFA" w:rsidRPr="007E3EFA" w:rsidRDefault="007019E7" w:rsidP="007E3EFA">
      <w:pPr>
        <w:rPr>
          <w:rFonts w:ascii="Arial Narrow" w:hAnsi="Arial Narrow"/>
          <w:color w:val="000000" w:themeColor="text1"/>
          <w:lang w:val="el-GR"/>
        </w:rPr>
      </w:pPr>
      <w:r>
        <w:rPr>
          <w:rFonts w:ascii="Arial Narrow" w:hAnsi="Arial Narrow"/>
          <w:color w:val="000000" w:themeColor="text1"/>
          <w:lang w:val="el-GR"/>
        </w:rPr>
        <w:t>Ψυχοθ</w:t>
      </w:r>
      <w:r w:rsidR="007E3EFA" w:rsidRPr="007E3EFA">
        <w:rPr>
          <w:rFonts w:ascii="Arial Narrow" w:hAnsi="Arial Narrow"/>
          <w:color w:val="000000" w:themeColor="text1"/>
          <w:lang w:val="el-GR"/>
        </w:rPr>
        <w:t>εραπεία</w:t>
      </w:r>
    </w:p>
    <w:p w14:paraId="2C3F1D10" w14:textId="3DE285F3" w:rsidR="00282801" w:rsidRDefault="007E3EFA" w:rsidP="007E3EFA">
      <w:pPr>
        <w:pStyle w:val="ListParagraph"/>
        <w:numPr>
          <w:ilvl w:val="0"/>
          <w:numId w:val="32"/>
        </w:numPr>
        <w:rPr>
          <w:rFonts w:ascii="Arial Narrow" w:hAnsi="Arial Narrow"/>
          <w:color w:val="000000" w:themeColor="text1"/>
          <w:lang w:val="el-GR"/>
        </w:rPr>
      </w:pPr>
      <w:r w:rsidRPr="007E3EFA">
        <w:rPr>
          <w:rFonts w:ascii="Arial Narrow" w:hAnsi="Arial Narrow"/>
          <w:color w:val="000000" w:themeColor="text1"/>
          <w:lang w:val="el-GR"/>
        </w:rPr>
        <w:t xml:space="preserve">Τα ΕΙΨΘ διασφαλίζουν πως η ομαδική </w:t>
      </w:r>
      <w:r w:rsidR="007019E7">
        <w:rPr>
          <w:rFonts w:ascii="Arial Narrow" w:hAnsi="Arial Narrow"/>
          <w:color w:val="000000" w:themeColor="text1"/>
          <w:lang w:val="el-GR"/>
        </w:rPr>
        <w:t>ψυχο</w:t>
      </w:r>
      <w:r w:rsidRPr="007E3EFA">
        <w:rPr>
          <w:rFonts w:ascii="Arial Narrow" w:hAnsi="Arial Narrow"/>
          <w:color w:val="000000" w:themeColor="text1"/>
          <w:lang w:val="el-GR"/>
        </w:rPr>
        <w:t>θεραπεία διεξάγεται εξ ολοκλήρου δια ζώσης .</w:t>
      </w:r>
    </w:p>
    <w:p w14:paraId="5567B1E0" w14:textId="5228C068" w:rsidR="007E3EFA" w:rsidRPr="007E3EFA" w:rsidRDefault="007E3EFA" w:rsidP="007E3EFA">
      <w:pPr>
        <w:pStyle w:val="ListParagraph"/>
        <w:numPr>
          <w:ilvl w:val="0"/>
          <w:numId w:val="32"/>
        </w:numPr>
        <w:rPr>
          <w:rFonts w:ascii="Arial Narrow" w:hAnsi="Arial Narrow"/>
          <w:color w:val="000000" w:themeColor="text1"/>
          <w:lang w:val="el-GR"/>
        </w:rPr>
      </w:pPr>
      <w:r w:rsidRPr="007E3EFA">
        <w:rPr>
          <w:rFonts w:ascii="Arial Narrow" w:hAnsi="Arial Narrow"/>
          <w:color w:val="000000" w:themeColor="text1"/>
          <w:lang w:val="el-GR"/>
        </w:rPr>
        <w:t>Συνιστάται ιδιαίτερα στους εκπαιδευόμενους να ξεκιν</w:t>
      </w:r>
      <w:r w:rsidR="00BB0BB3">
        <w:rPr>
          <w:rFonts w:ascii="Arial Narrow" w:hAnsi="Arial Narrow"/>
          <w:color w:val="000000" w:themeColor="text1"/>
          <w:lang w:val="el-GR"/>
        </w:rPr>
        <w:t xml:space="preserve">ήσουν </w:t>
      </w:r>
      <w:r w:rsidRPr="007E3EFA">
        <w:rPr>
          <w:rFonts w:ascii="Arial Narrow" w:hAnsi="Arial Narrow"/>
          <w:color w:val="000000" w:themeColor="text1"/>
          <w:lang w:val="el-GR"/>
        </w:rPr>
        <w:t xml:space="preserve"> </w:t>
      </w:r>
      <w:r w:rsidR="00BB0BB3">
        <w:rPr>
          <w:rFonts w:ascii="Arial Narrow" w:hAnsi="Arial Narrow"/>
          <w:color w:val="000000" w:themeColor="text1"/>
          <w:lang w:val="el-GR"/>
        </w:rPr>
        <w:t xml:space="preserve">την </w:t>
      </w:r>
      <w:r w:rsidRPr="007E3EFA">
        <w:rPr>
          <w:rFonts w:ascii="Arial Narrow" w:hAnsi="Arial Narrow"/>
          <w:color w:val="000000" w:themeColor="text1"/>
          <w:lang w:val="el-GR"/>
        </w:rPr>
        <w:t xml:space="preserve">προσωπική </w:t>
      </w:r>
      <w:r w:rsidR="00BB0BB3">
        <w:rPr>
          <w:rFonts w:ascii="Arial Narrow" w:hAnsi="Arial Narrow"/>
          <w:color w:val="000000" w:themeColor="text1"/>
          <w:lang w:val="el-GR"/>
        </w:rPr>
        <w:t xml:space="preserve">ατομική τους </w:t>
      </w:r>
      <w:r w:rsidRPr="007E3EFA">
        <w:rPr>
          <w:rFonts w:ascii="Arial Narrow" w:hAnsi="Arial Narrow"/>
          <w:color w:val="000000" w:themeColor="text1"/>
          <w:lang w:val="el-GR"/>
        </w:rPr>
        <w:t>ψυχοθεραπεία με άμεση επαφή (πρόσωπο με πρόσωπο) και στη συνέχεια να διεξάγονται περιστασιακές συνεδρίες πρόσωπο με πρόσωπο τουλάχιστον μία φορά το χρόνο.</w:t>
      </w:r>
    </w:p>
    <w:p w14:paraId="5E351777" w14:textId="3E179E17" w:rsidR="007E3EFA" w:rsidRPr="007E3EFA" w:rsidRDefault="007E3EFA" w:rsidP="007E3EFA">
      <w:pPr>
        <w:pStyle w:val="ListParagraph"/>
        <w:numPr>
          <w:ilvl w:val="0"/>
          <w:numId w:val="32"/>
        </w:numPr>
        <w:rPr>
          <w:rFonts w:ascii="Arial Narrow" w:hAnsi="Arial Narrow"/>
          <w:color w:val="000000" w:themeColor="text1"/>
          <w:lang w:val="el-GR"/>
        </w:rPr>
      </w:pPr>
      <w:r w:rsidRPr="007E3EFA">
        <w:rPr>
          <w:rFonts w:ascii="Arial Narrow" w:hAnsi="Arial Narrow"/>
          <w:color w:val="000000" w:themeColor="text1"/>
          <w:lang w:val="el-GR"/>
        </w:rPr>
        <w:t xml:space="preserve">Οι εκπαιδευόμενοι των ΕΙΨΘ ενημερώνονται ότι </w:t>
      </w:r>
      <w:r w:rsidR="00282801">
        <w:rPr>
          <w:rFonts w:ascii="Arial Narrow" w:hAnsi="Arial Narrow"/>
          <w:color w:val="000000" w:themeColor="text1"/>
          <w:lang w:val="el-GR"/>
        </w:rPr>
        <w:t xml:space="preserve">ένα ποσοστό </w:t>
      </w:r>
      <w:r w:rsidRPr="007E3EFA">
        <w:rPr>
          <w:rFonts w:ascii="Arial Narrow" w:hAnsi="Arial Narrow"/>
          <w:color w:val="000000" w:themeColor="text1"/>
          <w:lang w:val="el-GR"/>
        </w:rPr>
        <w:t xml:space="preserve">40% της ατομικής </w:t>
      </w:r>
      <w:r w:rsidR="007019E7">
        <w:rPr>
          <w:rFonts w:ascii="Arial Narrow" w:hAnsi="Arial Narrow"/>
          <w:color w:val="000000" w:themeColor="text1"/>
          <w:lang w:val="el-GR"/>
        </w:rPr>
        <w:t>ψυχο</w:t>
      </w:r>
      <w:r w:rsidRPr="007E3EFA">
        <w:rPr>
          <w:rFonts w:ascii="Arial Narrow" w:hAnsi="Arial Narrow"/>
          <w:color w:val="000000" w:themeColor="text1"/>
          <w:lang w:val="el-GR"/>
        </w:rPr>
        <w:t>θεραπείας τους είναι αποδεκτό</w:t>
      </w:r>
      <w:r w:rsidR="00BB0BB3" w:rsidRPr="00BB0BB3">
        <w:rPr>
          <w:rFonts w:ascii="Arial Narrow" w:hAnsi="Arial Narrow"/>
          <w:color w:val="000000" w:themeColor="text1"/>
          <w:lang w:val="el-GR"/>
        </w:rPr>
        <w:t xml:space="preserve"> </w:t>
      </w:r>
      <w:r w:rsidR="00BB0BB3" w:rsidRPr="007E3EFA">
        <w:rPr>
          <w:rFonts w:ascii="Arial Narrow" w:hAnsi="Arial Narrow"/>
          <w:color w:val="000000" w:themeColor="text1"/>
          <w:lang w:val="el-GR"/>
        </w:rPr>
        <w:t>μέσω διαδικτυακών πλατφορμών</w:t>
      </w:r>
      <w:r w:rsidRPr="007E3EFA">
        <w:rPr>
          <w:rFonts w:ascii="Arial Narrow" w:hAnsi="Arial Narrow"/>
          <w:color w:val="000000" w:themeColor="text1"/>
          <w:lang w:val="el-GR"/>
        </w:rPr>
        <w:t xml:space="preserve">. </w:t>
      </w:r>
    </w:p>
    <w:p w14:paraId="35D218C2" w14:textId="11072182" w:rsidR="007E3EFA" w:rsidRPr="007E3EFA" w:rsidRDefault="007E3EFA" w:rsidP="007E3EFA">
      <w:pPr>
        <w:rPr>
          <w:rFonts w:ascii="Arial Narrow" w:hAnsi="Arial Narrow"/>
          <w:color w:val="000000" w:themeColor="text1"/>
          <w:lang w:val="el-GR"/>
        </w:rPr>
      </w:pPr>
      <w:r w:rsidRPr="007E3EFA">
        <w:rPr>
          <w:rFonts w:ascii="Arial Narrow" w:hAnsi="Arial Narrow"/>
          <w:color w:val="000000" w:themeColor="text1"/>
          <w:lang w:val="el-GR"/>
        </w:rPr>
        <w:t>Εποπτεία</w:t>
      </w:r>
    </w:p>
    <w:p w14:paraId="1C9BDB50" w14:textId="77777777" w:rsidR="007E3EFA" w:rsidRPr="007E3EFA" w:rsidRDefault="007E3EFA" w:rsidP="00282801">
      <w:pPr>
        <w:pStyle w:val="ListParagraph"/>
        <w:numPr>
          <w:ilvl w:val="0"/>
          <w:numId w:val="34"/>
        </w:numPr>
        <w:rPr>
          <w:rFonts w:ascii="Arial Narrow" w:hAnsi="Arial Narrow"/>
          <w:color w:val="000000" w:themeColor="text1"/>
          <w:lang w:val="el-GR"/>
        </w:rPr>
      </w:pPr>
      <w:r w:rsidRPr="007E3EFA">
        <w:rPr>
          <w:rFonts w:ascii="Arial Narrow" w:hAnsi="Arial Narrow"/>
          <w:color w:val="000000" w:themeColor="text1"/>
          <w:lang w:val="el-GR"/>
        </w:rPr>
        <w:t xml:space="preserve">Ομαδική και ατομική εποπτεία μέσω διαδικτυακών πλατφορμών είναι αποδεκτή. </w:t>
      </w:r>
    </w:p>
    <w:p w14:paraId="580C8CDD" w14:textId="06094093" w:rsidR="007E3EFA" w:rsidRPr="007E3EFA" w:rsidRDefault="007E3EFA" w:rsidP="00282801">
      <w:pPr>
        <w:pStyle w:val="ListParagraph"/>
        <w:numPr>
          <w:ilvl w:val="0"/>
          <w:numId w:val="34"/>
        </w:numPr>
        <w:rPr>
          <w:rFonts w:ascii="Arial Narrow" w:hAnsi="Arial Narrow"/>
          <w:color w:val="000000" w:themeColor="text1"/>
          <w:lang w:val="el-GR"/>
        </w:rPr>
      </w:pPr>
      <w:r w:rsidRPr="007E3EFA">
        <w:rPr>
          <w:rFonts w:ascii="Arial Narrow" w:hAnsi="Arial Narrow"/>
          <w:color w:val="000000" w:themeColor="text1"/>
          <w:lang w:val="el-GR"/>
        </w:rPr>
        <w:t xml:space="preserve">Συνιστάται ιδιαίτερα ότι περιστασιακά οι συνεδρίες εποπτείας </w:t>
      </w:r>
      <w:r w:rsidR="00282801" w:rsidRPr="007E3EFA">
        <w:rPr>
          <w:rFonts w:ascii="Arial Narrow" w:hAnsi="Arial Narrow"/>
          <w:color w:val="000000" w:themeColor="text1"/>
          <w:lang w:val="el-GR"/>
        </w:rPr>
        <w:t xml:space="preserve">πρέπει να διεξάγονται τουλάχιστον μία φορά το χρόνο </w:t>
      </w:r>
      <w:r w:rsidRPr="007E3EFA">
        <w:rPr>
          <w:rFonts w:ascii="Arial Narrow" w:hAnsi="Arial Narrow"/>
          <w:color w:val="000000" w:themeColor="text1"/>
          <w:lang w:val="el-GR"/>
        </w:rPr>
        <w:t xml:space="preserve">πρόσωπο με πρόσωπο (επόπτης- εποπτευόμενοι) </w:t>
      </w:r>
    </w:p>
    <w:p w14:paraId="7484D193" w14:textId="77777777" w:rsidR="007E3EFA" w:rsidRPr="00282801" w:rsidRDefault="007E3EFA" w:rsidP="00282801">
      <w:pPr>
        <w:pStyle w:val="ListParagraph"/>
        <w:numPr>
          <w:ilvl w:val="0"/>
          <w:numId w:val="34"/>
        </w:numPr>
        <w:rPr>
          <w:rFonts w:ascii="Arial Narrow" w:hAnsi="Arial Narrow"/>
          <w:color w:val="000000" w:themeColor="text1"/>
          <w:lang w:val="el-GR"/>
        </w:rPr>
      </w:pPr>
      <w:r w:rsidRPr="00282801">
        <w:rPr>
          <w:rFonts w:ascii="Arial Narrow" w:hAnsi="Arial Narrow"/>
          <w:color w:val="000000" w:themeColor="text1"/>
          <w:lang w:val="el-GR"/>
        </w:rPr>
        <w:t>Η διαδικτυακή εποπτεία σε ομαδικό πλαίσιο δεν μπορεί να υπερβαίνει τα 3 ή 4 άτομα.</w:t>
      </w:r>
    </w:p>
    <w:bookmarkEnd w:id="1"/>
    <w:bookmarkEnd w:id="2"/>
    <w:p w14:paraId="42E9C2D0" w14:textId="77777777" w:rsidR="00AE1A9D" w:rsidRPr="003C0510" w:rsidRDefault="00AE1A9D" w:rsidP="003C0510">
      <w:pPr>
        <w:jc w:val="both"/>
        <w:rPr>
          <w:rFonts w:ascii="Arial Narrow" w:hAnsi="Arial Narrow"/>
          <w:lang w:val="el-GR"/>
        </w:rPr>
      </w:pPr>
    </w:p>
    <w:p w14:paraId="631BFC21" w14:textId="250B708E" w:rsidR="00CA1155" w:rsidRPr="003C0510" w:rsidRDefault="009815E8" w:rsidP="003C0510">
      <w:pPr>
        <w:jc w:val="both"/>
        <w:rPr>
          <w:rFonts w:ascii="Arial Narrow" w:hAnsi="Arial Narrow"/>
          <w:lang w:val="el-GR"/>
        </w:rPr>
      </w:pPr>
      <w:r w:rsidRPr="003C0510">
        <w:rPr>
          <w:rFonts w:ascii="Arial Narrow" w:hAnsi="Arial Narrow"/>
          <w:lang w:val="el-GR"/>
        </w:rPr>
        <w:t xml:space="preserve">2. </w:t>
      </w:r>
      <w:r w:rsidR="00CA1155" w:rsidRPr="003C0510">
        <w:rPr>
          <w:rFonts w:ascii="Arial Narrow" w:hAnsi="Arial Narrow"/>
          <w:lang w:val="el-GR"/>
        </w:rPr>
        <w:t xml:space="preserve"> 4. ΕΦΑΡΜΟΓΗ </w:t>
      </w:r>
      <w:r w:rsidR="008D257F" w:rsidRPr="003C0510">
        <w:rPr>
          <w:rFonts w:ascii="Arial Narrow" w:hAnsi="Arial Narrow"/>
          <w:lang w:val="el-GR"/>
        </w:rPr>
        <w:t xml:space="preserve"> ΚΑΙ </w:t>
      </w:r>
      <w:r w:rsidR="00CA1155" w:rsidRPr="003C0510">
        <w:rPr>
          <w:rFonts w:ascii="Arial Narrow" w:hAnsi="Arial Narrow"/>
          <w:lang w:val="el-GR"/>
        </w:rPr>
        <w:t>ΔΙΑΠΙΣΤΕΥΣΗ</w:t>
      </w:r>
    </w:p>
    <w:p w14:paraId="43A46829" w14:textId="24D439CE" w:rsidR="00CA1155" w:rsidRPr="003C0510" w:rsidRDefault="009815E8" w:rsidP="003C0510">
      <w:pPr>
        <w:jc w:val="both"/>
        <w:rPr>
          <w:rFonts w:ascii="Arial Narrow" w:hAnsi="Arial Narrow"/>
          <w:lang w:val="el-GR"/>
        </w:rPr>
      </w:pPr>
      <w:r w:rsidRPr="003C0510">
        <w:rPr>
          <w:rFonts w:ascii="Arial Narrow" w:hAnsi="Arial Narrow"/>
          <w:lang w:val="el-GR"/>
        </w:rPr>
        <w:t>2.</w:t>
      </w:r>
      <w:r w:rsidR="00CA1155" w:rsidRPr="003C0510">
        <w:rPr>
          <w:rFonts w:ascii="Arial Narrow" w:hAnsi="Arial Narrow"/>
          <w:lang w:val="el-GR"/>
        </w:rPr>
        <w:t xml:space="preserve"> 4.1</w:t>
      </w:r>
      <w:r w:rsidR="00CA1155" w:rsidRPr="003C0510">
        <w:rPr>
          <w:rFonts w:ascii="Arial Narrow" w:hAnsi="Arial Narrow"/>
          <w:lang w:val="el-GR"/>
        </w:rPr>
        <w:tab/>
        <w:t xml:space="preserve"> Διαπίστευση</w:t>
      </w:r>
    </w:p>
    <w:p w14:paraId="153CD57F" w14:textId="655BA6E8" w:rsidR="00CA1155" w:rsidRPr="003C0510" w:rsidRDefault="00CA1155" w:rsidP="003C0510">
      <w:pPr>
        <w:jc w:val="both"/>
        <w:rPr>
          <w:rFonts w:ascii="Arial Narrow" w:hAnsi="Arial Narrow"/>
          <w:lang w:val="el-GR"/>
        </w:rPr>
      </w:pPr>
      <w:r w:rsidRPr="003C0510">
        <w:rPr>
          <w:rFonts w:ascii="Arial Narrow" w:hAnsi="Arial Narrow"/>
          <w:lang w:val="el-GR"/>
        </w:rPr>
        <w:t>Τα ΕΙΨΘ διασφαλίζουν την τήρηση όλων των σχετικών διαδικασιών</w:t>
      </w:r>
      <w:r w:rsidR="00710983" w:rsidRPr="003C0510">
        <w:rPr>
          <w:rFonts w:ascii="Arial Narrow" w:hAnsi="Arial Narrow"/>
          <w:lang w:val="el-GR"/>
        </w:rPr>
        <w:t>,</w:t>
      </w:r>
      <w:r w:rsidRPr="003C0510">
        <w:rPr>
          <w:rFonts w:ascii="Arial Narrow" w:hAnsi="Arial Narrow"/>
          <w:lang w:val="el-GR"/>
        </w:rPr>
        <w:t xml:space="preserve"> δηλαδή την επαγγελματική εγγραφή και διαπίστευση στον </w:t>
      </w:r>
      <w:r w:rsidRPr="003C0510">
        <w:rPr>
          <w:rFonts w:ascii="Arial Narrow" w:hAnsi="Arial Narrow"/>
        </w:rPr>
        <w:t>E</w:t>
      </w:r>
      <w:r w:rsidR="0042475A" w:rsidRPr="003C0510">
        <w:rPr>
          <w:rFonts w:ascii="Arial Narrow" w:hAnsi="Arial Narrow"/>
          <w:lang w:val="el-GR"/>
        </w:rPr>
        <w:t>υρωπαϊκό</w:t>
      </w:r>
      <w:r w:rsidRPr="003C0510">
        <w:rPr>
          <w:rFonts w:ascii="Arial Narrow" w:hAnsi="Arial Narrow"/>
          <w:lang w:val="el-GR"/>
        </w:rPr>
        <w:t xml:space="preserve"> Οργανισμό της προσέγγισης  τους, όλων των απαιτήσεων του ΠΣΨΘ (και των απαιτήσεων </w:t>
      </w:r>
      <w:r w:rsidRPr="003C0510">
        <w:rPr>
          <w:rFonts w:ascii="Arial Narrow" w:hAnsi="Arial Narrow"/>
        </w:rPr>
        <w:t>TAC</w:t>
      </w:r>
      <w:r w:rsidRPr="003C0510">
        <w:rPr>
          <w:rFonts w:ascii="Arial Narrow" w:hAnsi="Arial Narrow"/>
          <w:lang w:val="el-GR"/>
        </w:rPr>
        <w:t xml:space="preserve"> του </w:t>
      </w:r>
      <w:r w:rsidRPr="003C0510">
        <w:rPr>
          <w:rFonts w:ascii="Arial Narrow" w:hAnsi="Arial Narrow"/>
        </w:rPr>
        <w:t>EAP</w:t>
      </w:r>
      <w:r w:rsidRPr="003C0510">
        <w:rPr>
          <w:rFonts w:ascii="Arial Narrow" w:hAnsi="Arial Narrow"/>
          <w:lang w:val="el-GR"/>
        </w:rPr>
        <w:t xml:space="preserve"> για τα </w:t>
      </w:r>
      <w:r w:rsidRPr="003C0510">
        <w:rPr>
          <w:rFonts w:ascii="Arial Narrow" w:hAnsi="Arial Narrow"/>
        </w:rPr>
        <w:t>EAP</w:t>
      </w:r>
      <w:r w:rsidRPr="003C0510">
        <w:rPr>
          <w:rFonts w:ascii="Arial Narrow" w:hAnsi="Arial Narrow"/>
          <w:lang w:val="el-GR"/>
        </w:rPr>
        <w:t>Τ</w:t>
      </w:r>
      <w:r w:rsidRPr="003C0510">
        <w:rPr>
          <w:rFonts w:ascii="Arial Narrow" w:hAnsi="Arial Narrow"/>
        </w:rPr>
        <w:t>I</w:t>
      </w:r>
      <w:r w:rsidRPr="003C0510">
        <w:rPr>
          <w:rFonts w:ascii="Arial Narrow" w:hAnsi="Arial Narrow"/>
          <w:lang w:val="el-GR"/>
        </w:rPr>
        <w:t>).</w:t>
      </w:r>
    </w:p>
    <w:p w14:paraId="6DFD1A2D" w14:textId="7054EFF8" w:rsidR="009D664C" w:rsidRPr="003C0510" w:rsidRDefault="00CA1155" w:rsidP="003C0510">
      <w:pPr>
        <w:jc w:val="both"/>
        <w:rPr>
          <w:rFonts w:ascii="Arial Narrow" w:hAnsi="Arial Narrow"/>
          <w:lang w:val="el-GR"/>
        </w:rPr>
      </w:pPr>
      <w:r w:rsidRPr="003C0510">
        <w:rPr>
          <w:rFonts w:ascii="Arial Narrow" w:hAnsi="Arial Narrow"/>
          <w:lang w:val="el-GR"/>
        </w:rPr>
        <w:t xml:space="preserve">Όταν επιδιώκουν εθνική διαπίστευση μέσω </w:t>
      </w:r>
      <w:r w:rsidR="000703B1" w:rsidRPr="003C0510">
        <w:rPr>
          <w:rFonts w:ascii="Arial Narrow" w:hAnsi="Arial Narrow"/>
          <w:lang w:val="el-GR"/>
        </w:rPr>
        <w:t>του ΠΣΨΘ</w:t>
      </w:r>
      <w:r w:rsidRPr="003C0510">
        <w:rPr>
          <w:rFonts w:ascii="Arial Narrow" w:hAnsi="Arial Narrow"/>
          <w:lang w:val="el-GR"/>
        </w:rPr>
        <w:t xml:space="preserve"> ή ευρωπαϊκή διαπίστευση (</w:t>
      </w:r>
      <w:r w:rsidRPr="003C0510">
        <w:rPr>
          <w:rFonts w:ascii="Arial Narrow" w:hAnsi="Arial Narrow"/>
        </w:rPr>
        <w:t>EAP</w:t>
      </w:r>
      <w:r w:rsidRPr="003C0510">
        <w:rPr>
          <w:rFonts w:ascii="Arial Narrow" w:hAnsi="Arial Narrow"/>
          <w:lang w:val="el-GR"/>
        </w:rPr>
        <w:t>/</w:t>
      </w:r>
      <w:r w:rsidRPr="003C0510">
        <w:rPr>
          <w:rFonts w:ascii="Arial Narrow" w:hAnsi="Arial Narrow"/>
        </w:rPr>
        <w:t>EAPTI</w:t>
      </w:r>
      <w:r w:rsidRPr="003C0510">
        <w:rPr>
          <w:rFonts w:ascii="Arial Narrow" w:hAnsi="Arial Narrow"/>
          <w:lang w:val="el-GR"/>
        </w:rPr>
        <w:t xml:space="preserve">), </w:t>
      </w:r>
      <w:r w:rsidR="000703B1" w:rsidRPr="003C0510">
        <w:rPr>
          <w:rFonts w:ascii="Arial Narrow" w:hAnsi="Arial Narrow"/>
          <w:lang w:val="el-GR"/>
        </w:rPr>
        <w:t>τα ΕΙΨΘ</w:t>
      </w:r>
      <w:r w:rsidRPr="003C0510">
        <w:rPr>
          <w:rFonts w:ascii="Arial Narrow" w:hAnsi="Arial Narrow"/>
          <w:lang w:val="el-GR"/>
        </w:rPr>
        <w:t xml:space="preserve"> πρέπει να προετοιμάζονται κατάλληλα για τυχόν επισκέψεις, να συνεργάζονται όσο το δυνατόν πληρέστερα με τους αξιολογητές</w:t>
      </w:r>
      <w:r w:rsidR="00D2415C" w:rsidRPr="003C0510">
        <w:rPr>
          <w:rFonts w:ascii="Arial Narrow" w:hAnsi="Arial Narrow"/>
          <w:lang w:val="el-GR"/>
        </w:rPr>
        <w:t>.</w:t>
      </w:r>
    </w:p>
    <w:p w14:paraId="624DB537" w14:textId="34C7BF27" w:rsidR="00CA1155" w:rsidRPr="003C0510" w:rsidRDefault="009815E8" w:rsidP="003C0510">
      <w:pPr>
        <w:jc w:val="both"/>
        <w:rPr>
          <w:rFonts w:ascii="Arial Narrow" w:hAnsi="Arial Narrow"/>
          <w:lang w:val="el-GR"/>
        </w:rPr>
      </w:pPr>
      <w:r w:rsidRPr="003C0510">
        <w:rPr>
          <w:rFonts w:ascii="Arial Narrow" w:hAnsi="Arial Narrow"/>
          <w:lang w:val="el-GR"/>
        </w:rPr>
        <w:t>2.</w:t>
      </w:r>
      <w:r w:rsidR="00CA1155" w:rsidRPr="003C0510">
        <w:rPr>
          <w:rFonts w:ascii="Arial Narrow" w:hAnsi="Arial Narrow"/>
          <w:lang w:val="el-GR"/>
        </w:rPr>
        <w:t xml:space="preserve"> 4.2</w:t>
      </w:r>
      <w:r w:rsidR="00CA1155" w:rsidRPr="003C0510">
        <w:rPr>
          <w:rFonts w:ascii="Arial Narrow" w:hAnsi="Arial Narrow"/>
          <w:lang w:val="el-GR"/>
        </w:rPr>
        <w:tab/>
        <w:t>Απαιτήσεις εφαρμογής</w:t>
      </w:r>
    </w:p>
    <w:p w14:paraId="5A2DEDE0" w14:textId="49D58784" w:rsidR="00CA1155" w:rsidRPr="003C0510" w:rsidRDefault="00CA1155" w:rsidP="003C0510">
      <w:pPr>
        <w:jc w:val="both"/>
        <w:rPr>
          <w:rFonts w:ascii="Arial Narrow" w:hAnsi="Arial Narrow"/>
          <w:lang w:val="el-GR"/>
        </w:rPr>
      </w:pPr>
      <w:r w:rsidRPr="003C0510">
        <w:rPr>
          <w:rFonts w:ascii="Arial Narrow" w:hAnsi="Arial Narrow"/>
          <w:lang w:val="el-GR"/>
        </w:rPr>
        <w:t xml:space="preserve">Ο ΠΣΨΘ αναγνωρίζει ότι τα </w:t>
      </w:r>
      <w:r w:rsidR="00017F1D" w:rsidRPr="003C0510">
        <w:rPr>
          <w:rFonts w:ascii="Arial Narrow" w:hAnsi="Arial Narrow"/>
          <w:lang w:val="el-GR"/>
        </w:rPr>
        <w:t>Δ</w:t>
      </w:r>
      <w:r w:rsidRPr="003C0510">
        <w:rPr>
          <w:rFonts w:ascii="Arial Narrow" w:hAnsi="Arial Narrow"/>
          <w:lang w:val="el-GR"/>
        </w:rPr>
        <w:t xml:space="preserve">ΕΙΨΘ χρειάζονται χρόνο για να προετοιμάσουν και να προσαρμόσουν το εκπαιδευτικό τους πρόγραμμα, καθώς και να συλλέξουν γνώσεις και εμπειρία ως προς την αξιοπιστία και τη </w:t>
      </w:r>
      <w:r w:rsidRPr="003C0510">
        <w:rPr>
          <w:rFonts w:ascii="Arial Narrow" w:hAnsi="Arial Narrow"/>
          <w:lang w:val="el-GR"/>
        </w:rPr>
        <w:lastRenderedPageBreak/>
        <w:t>λειτουργικότητα της δομής και ότι ενδέχεται να χρειαστούν νέες λύσεις ή αλλαγές.  Ο ΠΣΨΘ λαμβάνει αυτό σοβαρά υπόψη με τις ακόλουθες κατευθύνσεις:</w:t>
      </w:r>
    </w:p>
    <w:p w14:paraId="2F0B7D9F" w14:textId="1FBCAA3F" w:rsidR="00CA1155" w:rsidRPr="003C0510" w:rsidRDefault="00CA1155" w:rsidP="003C0510">
      <w:pPr>
        <w:pStyle w:val="ListParagraph"/>
        <w:numPr>
          <w:ilvl w:val="0"/>
          <w:numId w:val="13"/>
        </w:numPr>
        <w:jc w:val="both"/>
        <w:rPr>
          <w:rFonts w:ascii="Arial Narrow" w:hAnsi="Arial Narrow"/>
          <w:lang w:val="el-GR"/>
        </w:rPr>
      </w:pPr>
      <w:r w:rsidRPr="003C0510">
        <w:rPr>
          <w:rFonts w:ascii="Arial Narrow" w:hAnsi="Arial Narrow"/>
          <w:lang w:val="el-GR"/>
        </w:rPr>
        <w:t xml:space="preserve">Τα </w:t>
      </w:r>
      <w:r w:rsidR="00017F1D" w:rsidRPr="003C0510">
        <w:rPr>
          <w:rFonts w:ascii="Arial Narrow" w:hAnsi="Arial Narrow"/>
          <w:lang w:val="el-GR"/>
        </w:rPr>
        <w:t>Δ</w:t>
      </w:r>
      <w:r w:rsidRPr="003C0510">
        <w:rPr>
          <w:rFonts w:ascii="Arial Narrow" w:hAnsi="Arial Narrow"/>
          <w:lang w:val="el-GR"/>
        </w:rPr>
        <w:t>ΕΙΨΘ θα έχουν μια περίοδο που ορίζεται από τον ΠΣΨΘ για να ανταποκριθούν πλήρως σε αυτές τις απαιτήσεις</w:t>
      </w:r>
    </w:p>
    <w:p w14:paraId="66DF0F08" w14:textId="23DBFDD1" w:rsidR="00CA1155" w:rsidRPr="003C0510" w:rsidRDefault="00CA1155" w:rsidP="003C0510">
      <w:pPr>
        <w:pStyle w:val="ListParagraph"/>
        <w:numPr>
          <w:ilvl w:val="0"/>
          <w:numId w:val="13"/>
        </w:numPr>
        <w:jc w:val="both"/>
        <w:rPr>
          <w:rFonts w:ascii="Arial Narrow" w:hAnsi="Arial Narrow"/>
          <w:lang w:val="el-GR"/>
        </w:rPr>
      </w:pPr>
      <w:r w:rsidRPr="003C0510">
        <w:rPr>
          <w:rFonts w:ascii="Arial Narrow" w:hAnsi="Arial Narrow"/>
          <w:lang w:val="el-GR"/>
        </w:rPr>
        <w:t xml:space="preserve">Τα </w:t>
      </w:r>
      <w:r w:rsidR="00017F1D" w:rsidRPr="003C0510">
        <w:rPr>
          <w:rFonts w:ascii="Arial Narrow" w:hAnsi="Arial Narrow"/>
          <w:lang w:val="el-GR"/>
        </w:rPr>
        <w:t>Δ</w:t>
      </w:r>
      <w:r w:rsidRPr="003C0510">
        <w:rPr>
          <w:rFonts w:ascii="Arial Narrow" w:hAnsi="Arial Narrow"/>
          <w:lang w:val="el-GR"/>
        </w:rPr>
        <w:t>ΕΙΨΘ που επιδιώκουν να ανταποκριθούν σε αυτά τα πρότυπα μπορούν να αναμένουν επαγγελματική υποστήριξη και τεχνική βοήθεια από τον ΠΣΨΘ</w:t>
      </w:r>
    </w:p>
    <w:p w14:paraId="165090AF" w14:textId="1BDFEE13" w:rsidR="00CA1155" w:rsidRPr="003C0510" w:rsidRDefault="00CA1155" w:rsidP="003C0510">
      <w:pPr>
        <w:pStyle w:val="ListParagraph"/>
        <w:numPr>
          <w:ilvl w:val="0"/>
          <w:numId w:val="13"/>
        </w:numPr>
        <w:jc w:val="both"/>
        <w:rPr>
          <w:rFonts w:ascii="Arial Narrow" w:hAnsi="Arial Narrow"/>
          <w:lang w:val="el-GR"/>
        </w:rPr>
      </w:pPr>
      <w:r w:rsidRPr="003C0510">
        <w:rPr>
          <w:rFonts w:ascii="Arial Narrow" w:hAnsi="Arial Narrow"/>
          <w:lang w:val="el-GR"/>
        </w:rPr>
        <w:t xml:space="preserve">Τα </w:t>
      </w:r>
      <w:r w:rsidR="00017F1D" w:rsidRPr="003C0510">
        <w:rPr>
          <w:rFonts w:ascii="Arial Narrow" w:hAnsi="Arial Narrow"/>
          <w:lang w:val="el-GR"/>
        </w:rPr>
        <w:t>Δ</w:t>
      </w:r>
      <w:r w:rsidRPr="003C0510">
        <w:rPr>
          <w:rFonts w:ascii="Arial Narrow" w:hAnsi="Arial Narrow"/>
          <w:lang w:val="el-GR"/>
        </w:rPr>
        <w:t>ΕΙΨΘ που πιστεύεται ότι αποτυγχάνουν στην επίτευξη αυτών των προτύπων:</w:t>
      </w:r>
    </w:p>
    <w:p w14:paraId="2BCB36D5" w14:textId="32E8AB17" w:rsidR="00CA1155" w:rsidRPr="003C0510" w:rsidRDefault="00CA1155" w:rsidP="003C0510">
      <w:pPr>
        <w:pStyle w:val="ListParagraph"/>
        <w:numPr>
          <w:ilvl w:val="0"/>
          <w:numId w:val="14"/>
        </w:numPr>
        <w:jc w:val="both"/>
        <w:rPr>
          <w:rFonts w:ascii="Arial Narrow" w:hAnsi="Arial Narrow"/>
          <w:lang w:val="el-GR"/>
        </w:rPr>
      </w:pPr>
      <w:r w:rsidRPr="003C0510">
        <w:rPr>
          <w:rFonts w:ascii="Arial Narrow" w:hAnsi="Arial Narrow"/>
          <w:lang w:val="el-GR"/>
        </w:rPr>
        <w:t>Μπορεί να υποβληθ</w:t>
      </w:r>
      <w:r w:rsidR="00EC506F" w:rsidRPr="003C0510">
        <w:rPr>
          <w:rFonts w:ascii="Arial Narrow" w:hAnsi="Arial Narrow"/>
          <w:lang w:val="el-GR"/>
        </w:rPr>
        <w:t>ούν</w:t>
      </w:r>
      <w:r w:rsidRPr="003C0510">
        <w:rPr>
          <w:rFonts w:ascii="Arial Narrow" w:hAnsi="Arial Narrow"/>
          <w:lang w:val="el-GR"/>
        </w:rPr>
        <w:t xml:space="preserve"> σε έρευνα ή επανεξέταση από το ΠΣΨΘ ή δημοκρατικά οργανωμένα όργανα του ΠΣΨΘ και, εάν θεωρηθεί ότι υπάρχουν σοβαρές αποτυχίες, μπορεί να ανασταλεί η διαπίστευσή τους εν αναμονή των αποτελεσμάτων μιας τέτοιας έρευνας ή επανεξέτασης</w:t>
      </w:r>
    </w:p>
    <w:p w14:paraId="2E035821" w14:textId="186672E3" w:rsidR="00CA1155" w:rsidRPr="003C0510" w:rsidRDefault="00CA1155" w:rsidP="003C0510">
      <w:pPr>
        <w:pStyle w:val="ListParagraph"/>
        <w:numPr>
          <w:ilvl w:val="0"/>
          <w:numId w:val="14"/>
        </w:numPr>
        <w:jc w:val="both"/>
        <w:rPr>
          <w:rFonts w:ascii="Arial Narrow" w:hAnsi="Arial Narrow"/>
          <w:lang w:val="el-GR"/>
        </w:rPr>
      </w:pPr>
      <w:r w:rsidRPr="003C0510">
        <w:rPr>
          <w:rFonts w:ascii="Arial Narrow" w:hAnsi="Arial Narrow"/>
          <w:lang w:val="el-GR"/>
        </w:rPr>
        <w:t>Πρέπει να συνεργάζ</w:t>
      </w:r>
      <w:r w:rsidR="00EC506F" w:rsidRPr="003C0510">
        <w:rPr>
          <w:rFonts w:ascii="Arial Narrow" w:hAnsi="Arial Narrow"/>
          <w:lang w:val="el-GR"/>
        </w:rPr>
        <w:t>ον</w:t>
      </w:r>
      <w:r w:rsidRPr="003C0510">
        <w:rPr>
          <w:rFonts w:ascii="Arial Narrow" w:hAnsi="Arial Narrow"/>
          <w:lang w:val="el-GR"/>
        </w:rPr>
        <w:t>ται πλήρως, ανοιχτά και άμεσα για την εν λόγω έρευνα ή επανεξέταση, και θα έχ</w:t>
      </w:r>
      <w:r w:rsidR="00EC506F" w:rsidRPr="003C0510">
        <w:rPr>
          <w:rFonts w:ascii="Arial Narrow" w:hAnsi="Arial Narrow"/>
          <w:lang w:val="el-GR"/>
        </w:rPr>
        <w:t>ουν</w:t>
      </w:r>
      <w:r w:rsidRPr="003C0510">
        <w:rPr>
          <w:rFonts w:ascii="Arial Narrow" w:hAnsi="Arial Narrow"/>
          <w:lang w:val="el-GR"/>
        </w:rPr>
        <w:t xml:space="preserve"> γνώση οποιασδήποτε έκθεσης ή εκθέσεων και την ευκαιρία να προτείν</w:t>
      </w:r>
      <w:r w:rsidR="00EC506F" w:rsidRPr="003C0510">
        <w:rPr>
          <w:rFonts w:ascii="Arial Narrow" w:hAnsi="Arial Narrow"/>
          <w:lang w:val="el-GR"/>
        </w:rPr>
        <w:t>ουν</w:t>
      </w:r>
      <w:r w:rsidRPr="003C0510">
        <w:rPr>
          <w:rFonts w:ascii="Arial Narrow" w:hAnsi="Arial Narrow"/>
          <w:lang w:val="el-GR"/>
        </w:rPr>
        <w:t xml:space="preserve"> διορθώσεις ή να </w:t>
      </w:r>
      <w:r w:rsidR="003B0D53" w:rsidRPr="003C0510">
        <w:rPr>
          <w:rFonts w:ascii="Arial Narrow" w:hAnsi="Arial Narrow"/>
          <w:lang w:val="el-GR"/>
        </w:rPr>
        <w:t>προβούν</w:t>
      </w:r>
      <w:r w:rsidRPr="003C0510">
        <w:rPr>
          <w:rFonts w:ascii="Arial Narrow" w:hAnsi="Arial Narrow"/>
          <w:lang w:val="el-GR"/>
        </w:rPr>
        <w:t xml:space="preserve"> σε συμπληρωματική δήλωση, πριν από την τελική υποβολή της αναφοράς</w:t>
      </w:r>
    </w:p>
    <w:p w14:paraId="5158C028" w14:textId="761A92F3" w:rsidR="00CA1155" w:rsidRPr="003C0510" w:rsidRDefault="00CA1155" w:rsidP="003C0510">
      <w:pPr>
        <w:pStyle w:val="ListParagraph"/>
        <w:numPr>
          <w:ilvl w:val="0"/>
          <w:numId w:val="14"/>
        </w:numPr>
        <w:jc w:val="both"/>
        <w:rPr>
          <w:rFonts w:ascii="Arial Narrow" w:hAnsi="Arial Narrow"/>
          <w:color w:val="000000" w:themeColor="text1"/>
          <w:lang w:val="el-GR"/>
        </w:rPr>
      </w:pPr>
      <w:r w:rsidRPr="003C0510">
        <w:rPr>
          <w:rFonts w:ascii="Arial Narrow" w:hAnsi="Arial Narrow"/>
          <w:color w:val="000000" w:themeColor="text1"/>
          <w:lang w:val="el-GR"/>
        </w:rPr>
        <w:t>Πρέπει να εφαρμόσ</w:t>
      </w:r>
      <w:r w:rsidR="00EC506F" w:rsidRPr="003C0510">
        <w:rPr>
          <w:rFonts w:ascii="Arial Narrow" w:hAnsi="Arial Narrow"/>
          <w:color w:val="000000" w:themeColor="text1"/>
          <w:lang w:val="el-GR"/>
        </w:rPr>
        <w:t>ουν</w:t>
      </w:r>
      <w:r w:rsidRPr="003C0510">
        <w:rPr>
          <w:rFonts w:ascii="Arial Narrow" w:hAnsi="Arial Narrow"/>
          <w:color w:val="000000" w:themeColor="text1"/>
          <w:lang w:val="el-GR"/>
        </w:rPr>
        <w:t xml:space="preserve"> τυχόν </w:t>
      </w:r>
      <w:r w:rsidR="008D257F" w:rsidRPr="003C0510">
        <w:rPr>
          <w:rFonts w:ascii="Arial Narrow" w:hAnsi="Arial Narrow"/>
          <w:color w:val="000000" w:themeColor="text1"/>
          <w:lang w:val="el-GR"/>
        </w:rPr>
        <w:t>τροποποιητικές</w:t>
      </w:r>
      <w:r w:rsidRPr="003C0510">
        <w:rPr>
          <w:rFonts w:ascii="Arial Narrow" w:hAnsi="Arial Narrow"/>
          <w:color w:val="000000" w:themeColor="text1"/>
          <w:lang w:val="el-GR"/>
        </w:rPr>
        <w:t xml:space="preserve"> </w:t>
      </w:r>
      <w:r w:rsidR="008D257F" w:rsidRPr="003C0510">
        <w:rPr>
          <w:rFonts w:ascii="Arial Narrow" w:hAnsi="Arial Narrow"/>
          <w:color w:val="000000" w:themeColor="text1"/>
          <w:lang w:val="el-GR"/>
        </w:rPr>
        <w:t>αλλαγές</w:t>
      </w:r>
      <w:r w:rsidRPr="003C0510">
        <w:rPr>
          <w:rFonts w:ascii="Arial Narrow" w:hAnsi="Arial Narrow"/>
          <w:color w:val="000000" w:themeColor="text1"/>
          <w:lang w:val="el-GR"/>
        </w:rPr>
        <w:t xml:space="preserve"> που </w:t>
      </w:r>
      <w:r w:rsidR="003B0D53" w:rsidRPr="003C0510">
        <w:rPr>
          <w:rFonts w:ascii="Arial Narrow" w:hAnsi="Arial Narrow"/>
          <w:color w:val="000000" w:themeColor="text1"/>
          <w:lang w:val="el-GR"/>
        </w:rPr>
        <w:t>καθορίζονται</w:t>
      </w:r>
      <w:r w:rsidRPr="003C0510">
        <w:rPr>
          <w:rFonts w:ascii="Arial Narrow" w:hAnsi="Arial Narrow"/>
          <w:color w:val="000000" w:themeColor="text1"/>
          <w:lang w:val="el-GR"/>
        </w:rPr>
        <w:t xml:space="preserve"> από διαπιστευμένους</w:t>
      </w:r>
      <w:r w:rsidR="00017F1D" w:rsidRPr="003C0510">
        <w:rPr>
          <w:rFonts w:ascii="Arial Narrow" w:hAnsi="Arial Narrow"/>
          <w:color w:val="000000" w:themeColor="text1"/>
          <w:lang w:val="el-GR"/>
        </w:rPr>
        <w:t xml:space="preserve"> εμπειρογνώμονες</w:t>
      </w:r>
      <w:r w:rsidRPr="003C0510">
        <w:rPr>
          <w:rFonts w:ascii="Arial Narrow" w:hAnsi="Arial Narrow"/>
          <w:color w:val="000000" w:themeColor="text1"/>
          <w:lang w:val="el-GR"/>
        </w:rPr>
        <w:t xml:space="preserve"> ή </w:t>
      </w:r>
      <w:r w:rsidR="003B0D53" w:rsidRPr="003C0510">
        <w:rPr>
          <w:rFonts w:ascii="Arial Narrow" w:hAnsi="Arial Narrow"/>
          <w:color w:val="000000" w:themeColor="text1"/>
          <w:lang w:val="el-GR"/>
        </w:rPr>
        <w:t xml:space="preserve">την ανάλογη επιτροπή </w:t>
      </w:r>
      <w:r w:rsidRPr="003C0510">
        <w:rPr>
          <w:rFonts w:ascii="Arial Narrow" w:hAnsi="Arial Narrow"/>
          <w:color w:val="000000" w:themeColor="text1"/>
          <w:lang w:val="el-GR"/>
        </w:rPr>
        <w:t>του ΠΣΨΘ. Μπορεί να προσφύγ</w:t>
      </w:r>
      <w:r w:rsidR="00EC506F" w:rsidRPr="003C0510">
        <w:rPr>
          <w:rFonts w:ascii="Arial Narrow" w:hAnsi="Arial Narrow"/>
          <w:color w:val="000000" w:themeColor="text1"/>
          <w:lang w:val="el-GR"/>
        </w:rPr>
        <w:t xml:space="preserve">ουν </w:t>
      </w:r>
      <w:r w:rsidRPr="003C0510">
        <w:rPr>
          <w:rFonts w:ascii="Arial Narrow" w:hAnsi="Arial Narrow"/>
          <w:color w:val="000000" w:themeColor="text1"/>
          <w:lang w:val="el-GR"/>
        </w:rPr>
        <w:t xml:space="preserve">κατά τυχόν κυρώσεων στο Διοικητικό Συμβούλιο του ΠΣΨΘ, η </w:t>
      </w:r>
      <w:r w:rsidR="003B0D53" w:rsidRPr="003C0510">
        <w:rPr>
          <w:rFonts w:ascii="Arial Narrow" w:hAnsi="Arial Narrow"/>
          <w:color w:val="000000" w:themeColor="text1"/>
          <w:lang w:val="el-GR"/>
        </w:rPr>
        <w:t xml:space="preserve">τελική </w:t>
      </w:r>
      <w:r w:rsidRPr="003C0510">
        <w:rPr>
          <w:rFonts w:ascii="Arial Narrow" w:hAnsi="Arial Narrow"/>
          <w:color w:val="000000" w:themeColor="text1"/>
          <w:lang w:val="el-GR"/>
        </w:rPr>
        <w:t>απόφαση του οποίου θα είναι οριστική</w:t>
      </w:r>
      <w:r w:rsidR="00D2415C" w:rsidRPr="003C0510">
        <w:rPr>
          <w:rFonts w:ascii="Arial Narrow" w:hAnsi="Arial Narrow"/>
          <w:color w:val="000000" w:themeColor="text1"/>
          <w:lang w:val="el-GR"/>
        </w:rPr>
        <w:t>.</w:t>
      </w:r>
    </w:p>
    <w:p w14:paraId="3D290A13" w14:textId="77777777" w:rsidR="001022A6" w:rsidRPr="003C0510" w:rsidRDefault="001022A6" w:rsidP="003C0510">
      <w:pPr>
        <w:jc w:val="both"/>
        <w:rPr>
          <w:rFonts w:ascii="Arial Narrow" w:hAnsi="Arial Narrow"/>
          <w:lang w:val="el-GR"/>
        </w:rPr>
      </w:pPr>
    </w:p>
    <w:p w14:paraId="7DF4C26D" w14:textId="4387FA0B" w:rsidR="00153E09" w:rsidRPr="003C0510" w:rsidRDefault="00DE2241" w:rsidP="003C0510">
      <w:pPr>
        <w:jc w:val="both"/>
        <w:rPr>
          <w:rFonts w:ascii="Arial Narrow" w:hAnsi="Arial Narrow"/>
          <w:color w:val="000000" w:themeColor="text1"/>
          <w:lang w:val="el-GR"/>
        </w:rPr>
      </w:pPr>
      <w:r w:rsidRPr="003C0510">
        <w:rPr>
          <w:rFonts w:ascii="Arial Narrow" w:hAnsi="Arial Narrow"/>
          <w:color w:val="000000" w:themeColor="text1"/>
          <w:lang w:val="el-GR"/>
        </w:rPr>
        <w:t>2.</w:t>
      </w:r>
      <w:r w:rsidR="000703B1" w:rsidRPr="003C0510">
        <w:rPr>
          <w:rFonts w:ascii="Arial Narrow" w:hAnsi="Arial Narrow"/>
          <w:color w:val="000000" w:themeColor="text1"/>
          <w:lang w:val="el-GR"/>
        </w:rPr>
        <w:t>. 5</w:t>
      </w:r>
      <w:r w:rsidR="000703B1" w:rsidRPr="003C0510">
        <w:rPr>
          <w:rFonts w:ascii="Arial Narrow" w:hAnsi="Arial Narrow"/>
          <w:color w:val="000000" w:themeColor="text1"/>
          <w:lang w:val="el-GR"/>
        </w:rPr>
        <w:tab/>
      </w:r>
      <w:r w:rsidR="00D2415C" w:rsidRPr="00FC0A18">
        <w:rPr>
          <w:rFonts w:ascii="Arial Narrow" w:hAnsi="Arial Narrow"/>
          <w:b/>
          <w:bCs/>
          <w:color w:val="000000" w:themeColor="text1"/>
          <w:lang w:val="el-GR"/>
        </w:rPr>
        <w:t>ΣΥ</w:t>
      </w:r>
      <w:r w:rsidR="00F269CC" w:rsidRPr="00FC0A18">
        <w:rPr>
          <w:rFonts w:ascii="Arial Narrow" w:hAnsi="Arial Narrow"/>
          <w:b/>
          <w:bCs/>
          <w:color w:val="000000" w:themeColor="text1"/>
          <w:lang w:val="el-GR"/>
        </w:rPr>
        <w:t>ΜΦΩΝΙΑ</w:t>
      </w:r>
      <w:r w:rsidR="00EC506F" w:rsidRPr="003C0510">
        <w:rPr>
          <w:rFonts w:ascii="Arial Narrow" w:hAnsi="Arial Narrow"/>
          <w:color w:val="000000" w:themeColor="text1"/>
          <w:lang w:val="el-GR"/>
        </w:rPr>
        <w:tab/>
      </w:r>
      <w:r w:rsidR="00EC506F" w:rsidRPr="003C0510">
        <w:rPr>
          <w:rFonts w:ascii="Arial Narrow" w:hAnsi="Arial Narrow"/>
          <w:color w:val="000000" w:themeColor="text1"/>
          <w:lang w:val="el-GR"/>
        </w:rPr>
        <w:tab/>
      </w:r>
      <w:r w:rsidR="00EC506F" w:rsidRPr="003C0510">
        <w:rPr>
          <w:rFonts w:ascii="Arial Narrow" w:hAnsi="Arial Narrow"/>
          <w:color w:val="000000" w:themeColor="text1"/>
          <w:lang w:val="el-GR"/>
        </w:rPr>
        <w:tab/>
      </w:r>
      <w:r w:rsidR="00EC506F" w:rsidRPr="003C0510">
        <w:rPr>
          <w:rFonts w:ascii="Arial Narrow" w:hAnsi="Arial Narrow"/>
          <w:color w:val="000000" w:themeColor="text1"/>
          <w:lang w:val="el-GR"/>
        </w:rPr>
        <w:tab/>
      </w:r>
      <w:r w:rsidR="00EC506F" w:rsidRPr="003C0510">
        <w:rPr>
          <w:rFonts w:ascii="Arial Narrow" w:hAnsi="Arial Narrow"/>
          <w:color w:val="000000" w:themeColor="text1"/>
          <w:lang w:val="el-GR"/>
        </w:rPr>
        <w:tab/>
      </w:r>
      <w:r w:rsidR="00153E09" w:rsidRPr="003C0510">
        <w:rPr>
          <w:rFonts w:ascii="Arial Narrow" w:hAnsi="Arial Narrow"/>
          <w:color w:val="000000" w:themeColor="text1"/>
          <w:lang w:val="el-GR"/>
        </w:rPr>
        <w:t xml:space="preserve">Ημερομηνία </w:t>
      </w:r>
      <w:r w:rsidR="007D2AEF" w:rsidRPr="003C0510">
        <w:rPr>
          <w:rFonts w:ascii="Arial Narrow" w:hAnsi="Arial Narrow"/>
          <w:color w:val="000000" w:themeColor="text1"/>
          <w:lang w:val="el-GR"/>
        </w:rPr>
        <w:t>……………………………….</w:t>
      </w:r>
    </w:p>
    <w:p w14:paraId="31D3D1E6" w14:textId="77777777" w:rsidR="00153E09" w:rsidRPr="003C0510" w:rsidRDefault="00153E09" w:rsidP="003C0510">
      <w:pPr>
        <w:jc w:val="both"/>
        <w:rPr>
          <w:rFonts w:ascii="Arial Narrow" w:hAnsi="Arial Narrow"/>
          <w:lang w:val="el-GR"/>
        </w:rPr>
      </w:pPr>
    </w:p>
    <w:p w14:paraId="6B85757C" w14:textId="77777777" w:rsidR="00220EC7" w:rsidRPr="003C0510" w:rsidRDefault="00153E09" w:rsidP="003C0510">
      <w:pPr>
        <w:jc w:val="both"/>
        <w:rPr>
          <w:rFonts w:ascii="Arial Narrow" w:hAnsi="Arial Narrow"/>
          <w:lang w:val="el-GR"/>
        </w:rPr>
      </w:pPr>
      <w:r w:rsidRPr="003C0510">
        <w:rPr>
          <w:rFonts w:ascii="Arial Narrow" w:hAnsi="Arial Narrow"/>
          <w:lang w:val="el-GR"/>
        </w:rPr>
        <w:t xml:space="preserve">Δηλώνω ότι έχω διαβάσει και </w:t>
      </w:r>
      <w:r w:rsidR="001022A6" w:rsidRPr="003C0510">
        <w:rPr>
          <w:rFonts w:ascii="Arial Narrow" w:hAnsi="Arial Narrow"/>
          <w:lang w:val="el-GR"/>
        </w:rPr>
        <w:t xml:space="preserve">έχω </w:t>
      </w:r>
      <w:r w:rsidRPr="003C0510">
        <w:rPr>
          <w:rFonts w:ascii="Arial Narrow" w:hAnsi="Arial Narrow"/>
          <w:lang w:val="el-GR"/>
        </w:rPr>
        <w:t>κατανοήσει το παρόν έγγραφο</w:t>
      </w:r>
      <w:r w:rsidR="001022A6" w:rsidRPr="003C0510">
        <w:rPr>
          <w:rFonts w:ascii="Arial Narrow" w:hAnsi="Arial Narrow"/>
          <w:lang w:val="el-GR"/>
        </w:rPr>
        <w:t>.</w:t>
      </w:r>
    </w:p>
    <w:p w14:paraId="2628399A" w14:textId="22F8698C" w:rsidR="00153E09" w:rsidRPr="003C0510" w:rsidRDefault="00220EC7" w:rsidP="003C0510">
      <w:pPr>
        <w:jc w:val="both"/>
        <w:rPr>
          <w:rFonts w:ascii="Arial Narrow" w:hAnsi="Arial Narrow"/>
          <w:color w:val="000000" w:themeColor="text1"/>
          <w:lang w:val="el-GR"/>
        </w:rPr>
      </w:pPr>
      <w:r w:rsidRPr="003C0510">
        <w:rPr>
          <w:rFonts w:ascii="Arial Narrow" w:hAnsi="Arial Narrow"/>
          <w:lang w:val="el-GR"/>
        </w:rPr>
        <w:t>Μ</w:t>
      </w:r>
      <w:r w:rsidR="00153E09" w:rsidRPr="003C0510">
        <w:rPr>
          <w:rFonts w:ascii="Arial Narrow" w:hAnsi="Arial Narrow"/>
          <w:color w:val="000000" w:themeColor="text1"/>
          <w:lang w:val="el-GR"/>
        </w:rPr>
        <w:t>ε την υπογραφή μου δηλώνω τη</w:t>
      </w:r>
      <w:r w:rsidR="00E010FD" w:rsidRPr="003C0510">
        <w:rPr>
          <w:rFonts w:ascii="Arial Narrow" w:hAnsi="Arial Narrow"/>
          <w:color w:val="000000" w:themeColor="text1"/>
          <w:lang w:val="el-GR"/>
        </w:rPr>
        <w:t xml:space="preserve">ν </w:t>
      </w:r>
      <w:r w:rsidR="00D2415C" w:rsidRPr="003C0510">
        <w:rPr>
          <w:rFonts w:ascii="Arial Narrow" w:hAnsi="Arial Narrow"/>
          <w:color w:val="000000" w:themeColor="text1"/>
          <w:lang w:val="el-GR"/>
        </w:rPr>
        <w:t>συναίνεση</w:t>
      </w:r>
      <w:r w:rsidR="00153E09" w:rsidRPr="003C0510">
        <w:rPr>
          <w:rFonts w:ascii="Arial Narrow" w:hAnsi="Arial Narrow"/>
          <w:color w:val="000000" w:themeColor="text1"/>
          <w:lang w:val="el-GR"/>
        </w:rPr>
        <w:t xml:space="preserve"> μου.</w:t>
      </w:r>
    </w:p>
    <w:p w14:paraId="755283CB" w14:textId="77777777" w:rsidR="00220EC7" w:rsidRPr="003C0510" w:rsidRDefault="00220EC7" w:rsidP="003C0510">
      <w:pPr>
        <w:jc w:val="both"/>
        <w:rPr>
          <w:rFonts w:ascii="Arial Narrow" w:hAnsi="Arial Narrow"/>
          <w:lang w:val="el-GR"/>
        </w:rPr>
      </w:pPr>
    </w:p>
    <w:p w14:paraId="763EA22B" w14:textId="2EF5F1AF" w:rsidR="00153E09" w:rsidRPr="003C0510" w:rsidRDefault="00153E09" w:rsidP="003C0510">
      <w:pPr>
        <w:jc w:val="both"/>
        <w:rPr>
          <w:rFonts w:ascii="Arial Narrow" w:hAnsi="Arial Narrow"/>
          <w:lang w:val="el-GR"/>
        </w:rPr>
      </w:pPr>
      <w:r w:rsidRPr="003C0510">
        <w:rPr>
          <w:rFonts w:ascii="Arial Narrow" w:hAnsi="Arial Narrow"/>
          <w:lang w:val="el-GR"/>
        </w:rPr>
        <w:t xml:space="preserve">Όνομα </w:t>
      </w:r>
      <w:r w:rsidR="00220EC7" w:rsidRPr="003C0510">
        <w:rPr>
          <w:rFonts w:ascii="Arial Narrow" w:hAnsi="Arial Narrow"/>
          <w:lang w:val="el-GR"/>
        </w:rPr>
        <w:t xml:space="preserve">του </w:t>
      </w:r>
      <w:r w:rsidR="00E67C86" w:rsidRPr="003C0510">
        <w:rPr>
          <w:rFonts w:ascii="Arial Narrow" w:hAnsi="Arial Narrow"/>
          <w:lang w:val="el-GR"/>
        </w:rPr>
        <w:t>υ</w:t>
      </w:r>
      <w:r w:rsidR="00C93691" w:rsidRPr="003C0510">
        <w:rPr>
          <w:rFonts w:ascii="Arial Narrow" w:hAnsi="Arial Narrow"/>
          <w:lang w:val="el-GR"/>
        </w:rPr>
        <w:t xml:space="preserve">πογράφοντα </w:t>
      </w:r>
      <w:r w:rsidR="009D664C" w:rsidRPr="003C0510">
        <w:rPr>
          <w:rFonts w:ascii="Arial Narrow" w:hAnsi="Arial Narrow"/>
          <w:lang w:val="el-GR"/>
        </w:rPr>
        <w:t>Διευθ</w:t>
      </w:r>
      <w:r w:rsidR="008C43FE" w:rsidRPr="003C0510">
        <w:rPr>
          <w:rFonts w:ascii="Arial Narrow" w:hAnsi="Arial Narrow"/>
          <w:lang w:val="el-GR"/>
        </w:rPr>
        <w:t>υ</w:t>
      </w:r>
      <w:r w:rsidR="009D664C" w:rsidRPr="003C0510">
        <w:rPr>
          <w:rFonts w:ascii="Arial Narrow" w:hAnsi="Arial Narrow"/>
          <w:lang w:val="el-GR"/>
        </w:rPr>
        <w:t>ντή</w:t>
      </w:r>
      <w:r w:rsidR="00D2415C" w:rsidRPr="003C0510">
        <w:rPr>
          <w:rFonts w:ascii="Arial Narrow" w:hAnsi="Arial Narrow"/>
          <w:lang w:val="el-GR"/>
        </w:rPr>
        <w:t xml:space="preserve"> :</w:t>
      </w:r>
      <w:r w:rsidRPr="003C0510">
        <w:rPr>
          <w:rFonts w:ascii="Arial Narrow" w:hAnsi="Arial Narrow"/>
          <w:lang w:val="el-GR"/>
        </w:rPr>
        <w:t>. . . . . . . . . . . . . . . . . . .. . . . . . . . . . . .. . . . .. . . . . . . . . . .</w:t>
      </w:r>
    </w:p>
    <w:p w14:paraId="4736EA7C" w14:textId="77777777" w:rsidR="00153E09" w:rsidRPr="003C0510" w:rsidRDefault="00153E09" w:rsidP="003C0510">
      <w:pPr>
        <w:jc w:val="both"/>
        <w:rPr>
          <w:rFonts w:ascii="Arial Narrow" w:hAnsi="Arial Narrow"/>
          <w:lang w:val="el-GR"/>
        </w:rPr>
      </w:pPr>
    </w:p>
    <w:p w14:paraId="48ED081C" w14:textId="77777777" w:rsidR="00E67C86" w:rsidRPr="003C0510" w:rsidRDefault="00E67C86" w:rsidP="003C0510">
      <w:pPr>
        <w:jc w:val="both"/>
        <w:rPr>
          <w:rFonts w:ascii="Arial Narrow" w:hAnsi="Arial Narrow"/>
          <w:lang w:val="el-GR"/>
        </w:rPr>
      </w:pPr>
    </w:p>
    <w:p w14:paraId="02BA3CD8" w14:textId="77777777" w:rsidR="00F269CC" w:rsidRDefault="00153E09" w:rsidP="003C0510">
      <w:pPr>
        <w:jc w:val="both"/>
        <w:rPr>
          <w:rFonts w:ascii="Arial Narrow" w:hAnsi="Arial Narrow"/>
          <w:lang w:val="el-GR"/>
        </w:rPr>
      </w:pPr>
      <w:r w:rsidRPr="003C0510">
        <w:rPr>
          <w:rFonts w:ascii="Arial Narrow" w:hAnsi="Arial Narrow"/>
          <w:lang w:val="el-GR"/>
        </w:rPr>
        <w:t xml:space="preserve">Υπογραφή </w:t>
      </w:r>
      <w:r w:rsidR="00D2415C" w:rsidRPr="003C0510">
        <w:rPr>
          <w:rFonts w:ascii="Arial Narrow" w:hAnsi="Arial Narrow"/>
          <w:lang w:val="el-GR"/>
        </w:rPr>
        <w:t>:</w:t>
      </w:r>
      <w:r w:rsidRPr="003C0510">
        <w:rPr>
          <w:rFonts w:ascii="Arial Narrow" w:hAnsi="Arial Narrow"/>
          <w:lang w:val="el-GR"/>
        </w:rPr>
        <w:t>. . . . . . . . . . . . . . . . . . . . . . . . . . . . . . . . .</w:t>
      </w:r>
      <w:r w:rsidR="00D2415C" w:rsidRPr="003C0510">
        <w:rPr>
          <w:rFonts w:ascii="Arial Narrow" w:hAnsi="Arial Narrow"/>
          <w:lang w:val="el-GR"/>
        </w:rPr>
        <w:t xml:space="preserve"> </w:t>
      </w:r>
    </w:p>
    <w:p w14:paraId="1008F0B2" w14:textId="77777777" w:rsidR="00F269CC" w:rsidRDefault="00F269CC" w:rsidP="003C0510">
      <w:pPr>
        <w:jc w:val="both"/>
        <w:rPr>
          <w:rFonts w:ascii="Arial Narrow" w:hAnsi="Arial Narrow"/>
          <w:lang w:val="el-GR"/>
        </w:rPr>
      </w:pPr>
    </w:p>
    <w:p w14:paraId="146F3D3D" w14:textId="77777777" w:rsidR="00F269CC" w:rsidRDefault="00F269CC" w:rsidP="003C0510">
      <w:pPr>
        <w:jc w:val="both"/>
        <w:rPr>
          <w:rFonts w:ascii="Arial Narrow" w:hAnsi="Arial Narrow"/>
          <w:lang w:val="el-GR"/>
        </w:rPr>
      </w:pPr>
    </w:p>
    <w:p w14:paraId="2738B9F4" w14:textId="0A8D140C" w:rsidR="00D2415C" w:rsidRPr="003C0510" w:rsidRDefault="00D2415C" w:rsidP="003C0510">
      <w:pPr>
        <w:jc w:val="both"/>
        <w:rPr>
          <w:rFonts w:ascii="Arial Narrow" w:hAnsi="Arial Narrow"/>
          <w:lang w:val="el-GR"/>
        </w:rPr>
      </w:pPr>
      <w:r w:rsidRPr="003C0510">
        <w:rPr>
          <w:rFonts w:ascii="Arial Narrow" w:hAnsi="Arial Narrow"/>
          <w:lang w:val="el-GR"/>
        </w:rPr>
        <w:t>Σφραγίδα του Ινστιτούτου :</w:t>
      </w:r>
    </w:p>
    <w:p w14:paraId="039F925C" w14:textId="026D7F1F" w:rsidR="00D2415C" w:rsidRPr="003C0510" w:rsidRDefault="00D2415C" w:rsidP="00F269CC">
      <w:pPr>
        <w:ind w:left="2832" w:firstLine="708"/>
        <w:jc w:val="both"/>
        <w:rPr>
          <w:rFonts w:ascii="Arial Narrow" w:hAnsi="Arial Narrow"/>
          <w:lang w:val="el-GR"/>
        </w:rPr>
      </w:pPr>
      <w:r w:rsidRPr="003C0510">
        <w:rPr>
          <w:rFonts w:ascii="Arial Narrow" w:hAnsi="Arial Narrow"/>
          <w:lang w:val="el-GR"/>
        </w:rPr>
        <w:t>………………………………..</w:t>
      </w:r>
    </w:p>
    <w:p w14:paraId="6F24D579" w14:textId="78646AB0" w:rsidR="0001600B" w:rsidRPr="003C0510" w:rsidRDefault="0001600B" w:rsidP="003C0510">
      <w:pPr>
        <w:tabs>
          <w:tab w:val="left" w:pos="3491"/>
        </w:tabs>
        <w:jc w:val="both"/>
        <w:rPr>
          <w:rFonts w:ascii="Arial Narrow" w:hAnsi="Arial Narrow"/>
          <w:lang w:val="el-GR"/>
        </w:rPr>
      </w:pPr>
    </w:p>
    <w:sectPr w:rsidR="0001600B" w:rsidRPr="003C0510" w:rsidSect="002C6F23">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124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900F8" w14:textId="77777777" w:rsidR="00A004BB" w:rsidRDefault="00A004BB" w:rsidP="00BA096C">
      <w:pPr>
        <w:spacing w:after="0" w:line="240" w:lineRule="auto"/>
      </w:pPr>
      <w:r>
        <w:separator/>
      </w:r>
    </w:p>
  </w:endnote>
  <w:endnote w:type="continuationSeparator" w:id="0">
    <w:p w14:paraId="111CD88A" w14:textId="77777777" w:rsidR="00A004BB" w:rsidRDefault="00A004BB" w:rsidP="00BA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6844125"/>
      <w:docPartObj>
        <w:docPartGallery w:val="Page Numbers (Bottom of Page)"/>
        <w:docPartUnique/>
      </w:docPartObj>
    </w:sdtPr>
    <w:sdtContent>
      <w:p w14:paraId="4AC589E2" w14:textId="2B8E5DDE" w:rsidR="00D43F10" w:rsidRDefault="00D43F10" w:rsidP="002978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776F17" w14:textId="77777777" w:rsidR="00761EEA" w:rsidRDefault="00761EEA" w:rsidP="00D43F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8027297"/>
      <w:docPartObj>
        <w:docPartGallery w:val="Page Numbers (Bottom of Page)"/>
        <w:docPartUnique/>
      </w:docPartObj>
    </w:sdtPr>
    <w:sdtContent>
      <w:p w14:paraId="338EBD7E" w14:textId="77777777" w:rsidR="00D43F10" w:rsidRDefault="00D43F10" w:rsidP="002978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6C9DA84" w14:textId="7D8818E6" w:rsidR="00DD35E8" w:rsidRPr="003B1D5D" w:rsidRDefault="002C6F23" w:rsidP="00D43F10">
    <w:pPr>
      <w:pStyle w:val="Footer"/>
      <w:pBdr>
        <w:top w:val="single" w:sz="4" w:space="1" w:color="auto"/>
      </w:pBdr>
      <w:ind w:right="360"/>
      <w:rPr>
        <w:color w:val="000000" w:themeColor="text1"/>
        <w:lang w:val="en-GB"/>
      </w:rPr>
    </w:pPr>
    <w:r>
      <w:rPr>
        <w:noProof/>
        <w:color w:val="000000" w:themeColor="text1"/>
        <w:lang w:val="en-GB"/>
      </w:rPr>
      <mc:AlternateContent>
        <mc:Choice Requires="wps">
          <w:drawing>
            <wp:anchor distT="0" distB="0" distL="114300" distR="114300" simplePos="0" relativeHeight="251714560" behindDoc="0" locked="0" layoutInCell="1" allowOverlap="1" wp14:anchorId="11630B7E" wp14:editId="632F8DCE">
              <wp:simplePos x="0" y="0"/>
              <wp:positionH relativeFrom="column">
                <wp:posOffset>8681</wp:posOffset>
              </wp:positionH>
              <wp:positionV relativeFrom="paragraph">
                <wp:posOffset>46926</wp:posOffset>
              </wp:positionV>
              <wp:extent cx="6315686" cy="775503"/>
              <wp:effectExtent l="0" t="0" r="0" b="0"/>
              <wp:wrapNone/>
              <wp:docPr id="876153242" name="Text Box 3"/>
              <wp:cNvGraphicFramePr/>
              <a:graphic xmlns:a="http://schemas.openxmlformats.org/drawingml/2006/main">
                <a:graphicData uri="http://schemas.microsoft.com/office/word/2010/wordprocessingShape">
                  <wps:wsp>
                    <wps:cNvSpPr txBox="1"/>
                    <wps:spPr>
                      <a:xfrm>
                        <a:off x="0" y="0"/>
                        <a:ext cx="6315686" cy="775503"/>
                      </a:xfrm>
                      <a:prstGeom prst="rect">
                        <a:avLst/>
                      </a:prstGeom>
                      <a:solidFill>
                        <a:schemeClr val="lt1"/>
                      </a:solidFill>
                      <a:ln w="6350">
                        <a:noFill/>
                      </a:ln>
                    </wps:spPr>
                    <wps:txbx>
                      <w:txbxContent>
                        <w:p w14:paraId="0B8159DB" w14:textId="07E3BA8B" w:rsidR="002C6F23" w:rsidRPr="002C6F23" w:rsidRDefault="002C6F23" w:rsidP="002C6F23">
                          <w:pPr>
                            <w:pStyle w:val="Footer"/>
                            <w:spacing w:line="180" w:lineRule="exact"/>
                            <w:ind w:left="-709" w:right="-179"/>
                            <w:jc w:val="center"/>
                            <w:rPr>
                              <w:rFonts w:ascii="Arial Narrow" w:eastAsia="Arial Narrow,Arial" w:hAnsi="Arial Narrow" w:cs="Arial Narrow,Arial"/>
                              <w:sz w:val="16"/>
                              <w:szCs w:val="16"/>
                              <w:lang w:val="el-GR"/>
                            </w:rPr>
                          </w:pPr>
                          <w:r w:rsidRPr="002C6F23">
                            <w:rPr>
                              <w:rFonts w:ascii="Arial Narrow" w:eastAsia="Arial Narrow,Arial" w:hAnsi="Arial Narrow" w:cs="Arial Narrow,Arial"/>
                              <w:sz w:val="16"/>
                              <w:szCs w:val="16"/>
                              <w:lang w:val="el-GR"/>
                            </w:rPr>
                            <w:t>Παγκύπριος  Σύνδεσμος Ψυχοθεραπευτών (ΠΣΨΘ) | ΤΘ 25486,  1310 Λευκωσία, Κύπρος |</w:t>
                          </w:r>
                          <w:r w:rsidRPr="002C6F23">
                            <w:rPr>
                              <w:rFonts w:ascii="Arial Narrow" w:hAnsi="Arial Narrow" w:cs="Arial"/>
                              <w:color w:val="0000FF"/>
                              <w:sz w:val="16"/>
                              <w:szCs w:val="16"/>
                              <w:lang w:val="el-GR"/>
                            </w:rPr>
                            <w:t xml:space="preserve"> </w:t>
                          </w:r>
                          <w:r w:rsidRPr="002C6F23">
                            <w:rPr>
                              <w:rFonts w:ascii="Arial Narrow" w:eastAsia="Arial Narrow,Arial" w:hAnsi="Arial Narrow" w:cs="Arial Narrow,Arial"/>
                              <w:sz w:val="16"/>
                              <w:szCs w:val="16"/>
                              <w:lang w:val="el-GR"/>
                            </w:rPr>
                            <w:t xml:space="preserve">Ημ. Εγγραφής:  6 Φεβρουαρίου 2013  | </w:t>
                          </w:r>
                          <w:r>
                            <w:rPr>
                              <w:rFonts w:ascii="Arial Narrow" w:eastAsia="Arial Narrow,Arial" w:hAnsi="Arial Narrow" w:cs="Arial Narrow,Arial"/>
                              <w:sz w:val="16"/>
                              <w:szCs w:val="16"/>
                              <w:lang w:val="el-GR"/>
                            </w:rPr>
                            <w:t>Α</w:t>
                          </w:r>
                          <w:r w:rsidRPr="002C6F23">
                            <w:rPr>
                              <w:rFonts w:ascii="Arial Narrow" w:eastAsia="Arial Narrow,Arial" w:hAnsi="Arial Narrow" w:cs="Arial Narrow,Arial"/>
                              <w:sz w:val="16"/>
                              <w:szCs w:val="16"/>
                              <w:lang w:val="el-GR"/>
                            </w:rPr>
                            <w:t xml:space="preserve">ριθμός Μητρώου: </w:t>
                          </w:r>
                          <w:r w:rsidRPr="002C6F23">
                            <w:rPr>
                              <w:rFonts w:ascii="Arial Narrow" w:eastAsia="Arial Narrow,Arial" w:hAnsi="Arial Narrow" w:cs="Arial Narrow,Arial"/>
                              <w:sz w:val="16"/>
                              <w:szCs w:val="16"/>
                            </w:rPr>
                            <w:t>HE</w:t>
                          </w:r>
                          <w:r w:rsidRPr="002C6F23">
                            <w:rPr>
                              <w:rFonts w:ascii="Arial Narrow" w:eastAsia="Arial Narrow,Arial" w:hAnsi="Arial Narrow" w:cs="Arial Narrow,Arial"/>
                              <w:sz w:val="16"/>
                              <w:szCs w:val="16"/>
                              <w:lang w:val="el-GR"/>
                            </w:rPr>
                            <w:t>318898</w:t>
                          </w:r>
                        </w:p>
                        <w:p w14:paraId="7C60CD85" w14:textId="4DAB6EDE" w:rsidR="002C6F23" w:rsidRPr="0065560B" w:rsidRDefault="002C6F23" w:rsidP="002C6F23">
                          <w:pPr>
                            <w:pStyle w:val="Footer"/>
                            <w:spacing w:line="180" w:lineRule="exact"/>
                            <w:ind w:left="-709" w:right="-176"/>
                            <w:jc w:val="center"/>
                            <w:rPr>
                              <w:rFonts w:ascii="Arial Narrow" w:eastAsia="Arial Narrow,Arial" w:hAnsi="Arial Narrow" w:cs="Arial Narrow,Arial"/>
                              <w:sz w:val="16"/>
                              <w:szCs w:val="16"/>
                              <w:lang w:val="el-GR"/>
                            </w:rPr>
                          </w:pPr>
                          <w:r w:rsidRPr="00476C11">
                            <w:rPr>
                              <w:rFonts w:ascii="Arial Narrow" w:eastAsia="Arial Narrow,Arial" w:hAnsi="Arial Narrow" w:cs="Arial Narrow,Arial"/>
                              <w:sz w:val="16"/>
                              <w:szCs w:val="16"/>
                              <w:lang w:val="en-US"/>
                            </w:rPr>
                            <w:t>Pancyprian</w:t>
                          </w:r>
                          <w:r w:rsidRPr="0065560B">
                            <w:rPr>
                              <w:rFonts w:ascii="Arial Narrow" w:eastAsia="Arial Narrow,Arial" w:hAnsi="Arial Narrow" w:cs="Arial Narrow,Arial"/>
                              <w:sz w:val="16"/>
                              <w:szCs w:val="16"/>
                              <w:lang w:val="el-GR"/>
                            </w:rPr>
                            <w:t xml:space="preserve"> </w:t>
                          </w:r>
                          <w:r w:rsidRPr="00476C11">
                            <w:rPr>
                              <w:rFonts w:ascii="Arial Narrow" w:eastAsia="Arial Narrow,Arial" w:hAnsi="Arial Narrow" w:cs="Arial Narrow,Arial"/>
                              <w:sz w:val="16"/>
                              <w:szCs w:val="16"/>
                              <w:lang w:val="en-US"/>
                            </w:rPr>
                            <w:t>Association</w:t>
                          </w:r>
                          <w:r w:rsidRPr="0065560B">
                            <w:rPr>
                              <w:rFonts w:ascii="Arial Narrow" w:eastAsia="Arial Narrow,Arial" w:hAnsi="Arial Narrow" w:cs="Arial Narrow,Arial"/>
                              <w:sz w:val="16"/>
                              <w:szCs w:val="16"/>
                              <w:lang w:val="el-GR"/>
                            </w:rPr>
                            <w:t xml:space="preserve"> </w:t>
                          </w:r>
                          <w:r w:rsidRPr="00476C11">
                            <w:rPr>
                              <w:rFonts w:ascii="Arial Narrow" w:eastAsia="Arial Narrow,Arial" w:hAnsi="Arial Narrow" w:cs="Arial Narrow,Arial"/>
                              <w:sz w:val="16"/>
                              <w:szCs w:val="16"/>
                              <w:lang w:val="en-US"/>
                            </w:rPr>
                            <w:t>for</w:t>
                          </w:r>
                          <w:r w:rsidRPr="0065560B">
                            <w:rPr>
                              <w:rFonts w:ascii="Arial Narrow" w:eastAsia="Arial Narrow,Arial" w:hAnsi="Arial Narrow" w:cs="Arial Narrow,Arial"/>
                              <w:sz w:val="16"/>
                              <w:szCs w:val="16"/>
                              <w:lang w:val="el-GR"/>
                            </w:rPr>
                            <w:t xml:space="preserve"> </w:t>
                          </w:r>
                          <w:r w:rsidRPr="00476C11">
                            <w:rPr>
                              <w:rFonts w:ascii="Arial Narrow" w:eastAsia="Arial Narrow,Arial" w:hAnsi="Arial Narrow" w:cs="Arial Narrow,Arial"/>
                              <w:sz w:val="16"/>
                              <w:szCs w:val="16"/>
                              <w:lang w:val="en-US"/>
                            </w:rPr>
                            <w:t>Psychotherapists</w:t>
                          </w:r>
                          <w:r w:rsidRPr="0065560B">
                            <w:rPr>
                              <w:rFonts w:ascii="Arial Narrow" w:eastAsia="Arial Narrow,Arial" w:hAnsi="Arial Narrow" w:cs="Arial Narrow,Arial"/>
                              <w:sz w:val="16"/>
                              <w:szCs w:val="16"/>
                              <w:lang w:val="el-GR"/>
                            </w:rPr>
                            <w:t xml:space="preserve"> (</w:t>
                          </w:r>
                          <w:r w:rsidR="00667069" w:rsidRPr="00476C11">
                            <w:rPr>
                              <w:rFonts w:ascii="Arial Narrow" w:eastAsia="Arial Narrow,Arial" w:hAnsi="Arial Narrow" w:cs="Arial Narrow,Arial"/>
                              <w:sz w:val="16"/>
                              <w:szCs w:val="16"/>
                              <w:lang w:val="en-US"/>
                            </w:rPr>
                            <w:t>PAP</w:t>
                          </w:r>
                          <w:r w:rsidR="00667069" w:rsidRPr="0065560B">
                            <w:rPr>
                              <w:rFonts w:ascii="Arial Narrow" w:eastAsia="Arial Narrow,Arial" w:hAnsi="Arial Narrow" w:cs="Arial Narrow,Arial"/>
                              <w:sz w:val="16"/>
                              <w:szCs w:val="16"/>
                              <w:lang w:val="el-GR"/>
                            </w:rPr>
                            <w:t xml:space="preserve">) </w:t>
                          </w:r>
                          <w:r w:rsidR="009445BE" w:rsidRPr="0065560B">
                            <w:rPr>
                              <w:rFonts w:ascii="Arial Narrow" w:eastAsia="Arial Narrow,Arial" w:hAnsi="Arial Narrow" w:cs="Arial Narrow,Arial"/>
                              <w:sz w:val="16"/>
                              <w:szCs w:val="16"/>
                              <w:lang w:val="el-GR"/>
                            </w:rPr>
                            <w:t xml:space="preserve">— </w:t>
                          </w:r>
                          <w:r w:rsidR="009445BE" w:rsidRPr="00476C11">
                            <w:rPr>
                              <w:rFonts w:ascii="Arial Narrow" w:eastAsia="Arial Narrow,Arial" w:hAnsi="Arial Narrow" w:cs="Arial Narrow,Arial"/>
                              <w:sz w:val="16"/>
                              <w:szCs w:val="16"/>
                              <w:lang w:val="en-US"/>
                            </w:rPr>
                            <w:t>PO</w:t>
                          </w:r>
                          <w:r w:rsidRPr="0065560B">
                            <w:rPr>
                              <w:rFonts w:ascii="Arial Narrow" w:eastAsia="Arial Narrow,Arial" w:hAnsi="Arial Narrow" w:cs="Arial Narrow,Arial"/>
                              <w:sz w:val="16"/>
                              <w:szCs w:val="16"/>
                              <w:lang w:val="el-GR"/>
                            </w:rPr>
                            <w:t xml:space="preserve"> </w:t>
                          </w:r>
                          <w:r w:rsidRPr="00476C11">
                            <w:rPr>
                              <w:rFonts w:ascii="Arial Narrow" w:eastAsia="Arial Narrow,Arial" w:hAnsi="Arial Narrow" w:cs="Arial Narrow,Arial"/>
                              <w:sz w:val="16"/>
                              <w:szCs w:val="16"/>
                              <w:lang w:val="en-US"/>
                            </w:rPr>
                            <w:t>Box</w:t>
                          </w:r>
                          <w:r w:rsidRPr="0065560B">
                            <w:rPr>
                              <w:rFonts w:ascii="Arial Narrow" w:eastAsia="Arial Narrow,Arial" w:hAnsi="Arial Narrow" w:cs="Arial Narrow,Arial"/>
                              <w:sz w:val="16"/>
                              <w:szCs w:val="16"/>
                              <w:lang w:val="el-GR"/>
                            </w:rPr>
                            <w:t xml:space="preserve"> 25486, 1310  </w:t>
                          </w:r>
                          <w:r w:rsidRPr="00476C11">
                            <w:rPr>
                              <w:rFonts w:ascii="Arial Narrow" w:eastAsia="Arial Narrow,Arial" w:hAnsi="Arial Narrow" w:cs="Arial Narrow,Arial"/>
                              <w:sz w:val="16"/>
                              <w:szCs w:val="16"/>
                              <w:lang w:val="en-US"/>
                            </w:rPr>
                            <w:t>Nicosia</w:t>
                          </w:r>
                          <w:r w:rsidRPr="0065560B">
                            <w:rPr>
                              <w:rFonts w:ascii="Arial Narrow" w:eastAsia="Arial Narrow,Arial" w:hAnsi="Arial Narrow" w:cs="Arial Narrow,Arial"/>
                              <w:sz w:val="16"/>
                              <w:szCs w:val="16"/>
                              <w:lang w:val="el-GR"/>
                            </w:rPr>
                            <w:t xml:space="preserve">, </w:t>
                          </w:r>
                          <w:r w:rsidRPr="00476C11">
                            <w:rPr>
                              <w:rFonts w:ascii="Arial Narrow" w:eastAsia="Arial Narrow,Arial" w:hAnsi="Arial Narrow" w:cs="Arial Narrow,Arial"/>
                              <w:sz w:val="16"/>
                              <w:szCs w:val="16"/>
                              <w:lang w:val="en-US"/>
                            </w:rPr>
                            <w:t>Cyprus</w:t>
                          </w:r>
                        </w:p>
                        <w:p w14:paraId="28B9528A" w14:textId="77777777" w:rsidR="002C6F23" w:rsidRPr="0065560B" w:rsidRDefault="002C6F23" w:rsidP="002C6F23">
                          <w:pPr>
                            <w:pStyle w:val="Footer"/>
                            <w:spacing w:line="180" w:lineRule="exact"/>
                            <w:ind w:left="-709" w:right="-176"/>
                            <w:jc w:val="center"/>
                            <w:rPr>
                              <w:rFonts w:ascii="Arial Narrow" w:hAnsi="Arial Narrow" w:cs="Arial"/>
                              <w:sz w:val="16"/>
                              <w:szCs w:val="16"/>
                              <w:lang w:val="el-GR"/>
                            </w:rPr>
                          </w:pPr>
                        </w:p>
                        <w:p w14:paraId="68A04F46" w14:textId="29D70C51" w:rsidR="002C6F23" w:rsidRPr="0065560B" w:rsidRDefault="002C6F23" w:rsidP="002C6F23">
                          <w:pPr>
                            <w:pStyle w:val="Footer"/>
                            <w:spacing w:line="180" w:lineRule="exact"/>
                            <w:ind w:left="-709" w:right="-176"/>
                            <w:jc w:val="center"/>
                            <w:rPr>
                              <w:rFonts w:ascii="Arial Narrow" w:hAnsi="Arial Narrow" w:cs="Arial"/>
                              <w:sz w:val="16"/>
                              <w:szCs w:val="16"/>
                              <w:lang w:val="el-GR"/>
                            </w:rPr>
                          </w:pPr>
                          <w:r w:rsidRPr="002C6F23">
                            <w:rPr>
                              <w:rFonts w:ascii="Arial Narrow" w:hAnsi="Arial Narrow" w:cs="Arial"/>
                              <w:sz w:val="16"/>
                              <w:szCs w:val="16"/>
                            </w:rPr>
                            <w:sym w:font="Wingdings" w:char="F028"/>
                          </w:r>
                          <w:r w:rsidRPr="0065560B">
                            <w:rPr>
                              <w:rFonts w:ascii="Arial Narrow" w:eastAsia="Arial Narrow,Arial" w:hAnsi="Arial Narrow" w:cs="Arial Narrow,Arial"/>
                              <w:sz w:val="16"/>
                              <w:szCs w:val="16"/>
                              <w:lang w:val="el-GR"/>
                            </w:rPr>
                            <w:t xml:space="preserve"> </w:t>
                          </w:r>
                          <w:r w:rsidRPr="0065560B">
                            <w:rPr>
                              <w:rFonts w:ascii="Arial Narrow" w:eastAsia="Arial Narrow,Arial" w:hAnsi="Arial Narrow" w:cs="Arial Narrow,Arial"/>
                              <w:sz w:val="16"/>
                              <w:szCs w:val="16"/>
                              <w:u w:val="single"/>
                              <w:lang w:val="el-GR"/>
                            </w:rPr>
                            <w:t>(00357) 70000357</w:t>
                          </w:r>
                          <w:r w:rsidRPr="0065560B">
                            <w:rPr>
                              <w:rFonts w:ascii="Arial Narrow" w:eastAsia="Arial Narrow,Arial" w:hAnsi="Arial Narrow" w:cs="Arial Narrow,Arial"/>
                              <w:sz w:val="16"/>
                              <w:szCs w:val="16"/>
                              <w:lang w:val="el-GR"/>
                            </w:rPr>
                            <w:t xml:space="preserve">    —   </w:t>
                          </w:r>
                          <w:r w:rsidRPr="002C6F23">
                            <w:rPr>
                              <w:rFonts w:ascii="Arial Narrow" w:hAnsi="Arial Narrow" w:cs="Arial"/>
                              <w:sz w:val="16"/>
                              <w:szCs w:val="16"/>
                            </w:rPr>
                            <w:sym w:font="Wingdings" w:char="F02A"/>
                          </w:r>
                          <w:r w:rsidRPr="0065560B">
                            <w:rPr>
                              <w:rFonts w:ascii="Arial Narrow" w:eastAsia="Arial Narrow,Arial" w:hAnsi="Arial Narrow" w:cs="Arial Narrow,Arial"/>
                              <w:sz w:val="16"/>
                              <w:szCs w:val="16"/>
                              <w:lang w:val="el-GR"/>
                            </w:rPr>
                            <w:t xml:space="preserve"> </w:t>
                          </w:r>
                          <w:r w:rsidR="00667069" w:rsidRPr="00476C11">
                            <w:rPr>
                              <w:rFonts w:ascii="Arial Narrow" w:eastAsia="Arial Narrow,Arial" w:hAnsi="Arial Narrow" w:cs="Arial Narrow,Arial"/>
                              <w:sz w:val="16"/>
                              <w:szCs w:val="16"/>
                              <w:lang w:val="en-US"/>
                            </w:rPr>
                            <w:t>papsychotherapy</w:t>
                          </w:r>
                          <w:r w:rsidR="00667069" w:rsidRPr="0065560B">
                            <w:rPr>
                              <w:rFonts w:ascii="Arial Narrow" w:eastAsia="Arial Narrow,Arial" w:hAnsi="Arial Narrow" w:cs="Arial Narrow,Arial"/>
                              <w:sz w:val="16"/>
                              <w:szCs w:val="16"/>
                              <w:lang w:val="el-GR"/>
                            </w:rPr>
                            <w:t>@</w:t>
                          </w:r>
                          <w:r w:rsidR="00667069" w:rsidRPr="00476C11">
                            <w:rPr>
                              <w:rFonts w:ascii="Arial Narrow" w:eastAsia="Arial Narrow,Arial" w:hAnsi="Arial Narrow" w:cs="Arial Narrow,Arial"/>
                              <w:sz w:val="16"/>
                              <w:szCs w:val="16"/>
                              <w:lang w:val="en-US"/>
                            </w:rPr>
                            <w:t>gmail</w:t>
                          </w:r>
                          <w:r w:rsidR="00667069" w:rsidRPr="0065560B">
                            <w:rPr>
                              <w:rFonts w:ascii="Arial Narrow" w:eastAsia="Arial Narrow,Arial" w:hAnsi="Arial Narrow" w:cs="Arial Narrow,Arial"/>
                              <w:sz w:val="16"/>
                              <w:szCs w:val="16"/>
                              <w:lang w:val="el-GR"/>
                            </w:rPr>
                            <w:t>.</w:t>
                          </w:r>
                          <w:r w:rsidR="00667069" w:rsidRPr="00476C11">
                            <w:rPr>
                              <w:rFonts w:ascii="Arial Narrow" w:eastAsia="Arial Narrow,Arial" w:hAnsi="Arial Narrow" w:cs="Arial Narrow,Arial"/>
                              <w:sz w:val="16"/>
                              <w:szCs w:val="16"/>
                              <w:lang w:val="en-US"/>
                            </w:rPr>
                            <w:t>com</w:t>
                          </w:r>
                          <w:r w:rsidR="00667069" w:rsidRPr="0065560B">
                            <w:rPr>
                              <w:rFonts w:ascii="Arial Narrow" w:eastAsia="Arial Narrow,Arial" w:hAnsi="Arial Narrow" w:cs="Arial Narrow,Arial"/>
                              <w:sz w:val="16"/>
                              <w:szCs w:val="16"/>
                              <w:lang w:val="el-GR"/>
                            </w:rPr>
                            <w:t xml:space="preserve"> —</w:t>
                          </w:r>
                          <w:r w:rsidRPr="0065560B">
                            <w:rPr>
                              <w:rFonts w:ascii="Arial Narrow" w:eastAsia="Arial Narrow,Arial" w:hAnsi="Arial Narrow" w:cs="Arial Narrow,Arial"/>
                              <w:sz w:val="16"/>
                              <w:szCs w:val="16"/>
                              <w:lang w:val="el-GR"/>
                            </w:rPr>
                            <w:t xml:space="preserve">   </w:t>
                          </w:r>
                          <w:r w:rsidRPr="002C6F23">
                            <w:rPr>
                              <w:rFonts w:ascii="Arial Narrow" w:hAnsi="Arial Narrow" w:cs="Arial"/>
                              <w:sz w:val="16"/>
                              <w:szCs w:val="16"/>
                            </w:rPr>
                            <w:sym w:font="Wingdings" w:char="F038"/>
                          </w:r>
                          <w:r w:rsidRPr="0065560B">
                            <w:rPr>
                              <w:rFonts w:ascii="Arial Narrow" w:eastAsia="Arial Narrow,Arial" w:hAnsi="Arial Narrow" w:cs="Arial Narrow,Arial"/>
                              <w:sz w:val="16"/>
                              <w:szCs w:val="16"/>
                              <w:lang w:val="el-GR"/>
                            </w:rPr>
                            <w:t xml:space="preserve"> </w:t>
                          </w:r>
                          <w:hyperlink r:id="rId1" w:history="1">
                            <w:r w:rsidRPr="00476C11">
                              <w:rPr>
                                <w:rStyle w:val="Hyperlink"/>
                                <w:rFonts w:ascii="Arial Narrow" w:eastAsia="Arial Narrow,Arial" w:hAnsi="Arial Narrow" w:cs="Arial Narrow,Arial"/>
                                <w:sz w:val="16"/>
                                <w:szCs w:val="16"/>
                                <w:lang w:val="en-US"/>
                              </w:rPr>
                              <w:t>www</w:t>
                            </w:r>
                            <w:r w:rsidRPr="0065560B">
                              <w:rPr>
                                <w:rStyle w:val="Hyperlink"/>
                                <w:rFonts w:ascii="Arial Narrow" w:eastAsia="Arial Narrow,Arial" w:hAnsi="Arial Narrow" w:cs="Arial Narrow,Arial"/>
                                <w:sz w:val="16"/>
                                <w:szCs w:val="16"/>
                                <w:lang w:val="el-GR"/>
                              </w:rPr>
                              <w:t>.</w:t>
                            </w:r>
                            <w:r w:rsidRPr="00476C11">
                              <w:rPr>
                                <w:rStyle w:val="Hyperlink"/>
                                <w:rFonts w:ascii="Arial Narrow" w:eastAsia="Arial Narrow,Arial" w:hAnsi="Arial Narrow" w:cs="Arial Narrow,Arial"/>
                                <w:sz w:val="16"/>
                                <w:szCs w:val="16"/>
                                <w:lang w:val="en-US"/>
                              </w:rPr>
                              <w:t>papsychotherapy</w:t>
                            </w:r>
                            <w:r w:rsidRPr="0065560B">
                              <w:rPr>
                                <w:rStyle w:val="Hyperlink"/>
                                <w:rFonts w:ascii="Arial Narrow" w:eastAsia="Arial Narrow,Arial" w:hAnsi="Arial Narrow" w:cs="Arial Narrow,Arial"/>
                                <w:sz w:val="16"/>
                                <w:szCs w:val="16"/>
                                <w:lang w:val="el-GR"/>
                              </w:rPr>
                              <w:t>.</w:t>
                            </w:r>
                            <w:r w:rsidRPr="00476C11">
                              <w:rPr>
                                <w:rStyle w:val="Hyperlink"/>
                                <w:rFonts w:ascii="Arial Narrow" w:eastAsia="Arial Narrow,Arial" w:hAnsi="Arial Narrow" w:cs="Arial Narrow,Arial"/>
                                <w:sz w:val="16"/>
                                <w:szCs w:val="16"/>
                                <w:lang w:val="en-US"/>
                              </w:rPr>
                              <w:t>com</w:t>
                            </w:r>
                          </w:hyperlink>
                        </w:p>
                        <w:sdt>
                          <w:sdtPr>
                            <w:rPr>
                              <w:rStyle w:val="PageNumber"/>
                            </w:rPr>
                            <w:id w:val="1823536187"/>
                            <w:docPartObj>
                              <w:docPartGallery w:val="Page Numbers (Top of Page)"/>
                              <w:docPartUnique/>
                            </w:docPartObj>
                          </w:sdtPr>
                          <w:sdtContent>
                            <w:p w14:paraId="6E14F5E0" w14:textId="77777777" w:rsidR="00A079F4" w:rsidRDefault="00A079F4" w:rsidP="00E63E04">
                              <w:pPr>
                                <w:pStyle w:val="Header"/>
                                <w:ind w:left="4536" w:firstLine="453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p>
                          </w:sdtContent>
                        </w:sdt>
                        <w:p w14:paraId="1F94A83D" w14:textId="77FA7D16" w:rsidR="002C6F23" w:rsidRPr="00476C11" w:rsidRDefault="00D43F10">
                          <w:pPr>
                            <w:rPr>
                              <w:rFonts w:ascii="Arial Narrow" w:hAnsi="Arial Narrow"/>
                              <w:sz w:val="16"/>
                              <w:szCs w:val="16"/>
                              <w:lang w:val="en-US"/>
                            </w:rPr>
                          </w:pP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30B7E" id="_x0000_t202" coordsize="21600,21600" o:spt="202" path="m,l,21600r21600,l21600,xe">
              <v:stroke joinstyle="miter"/>
              <v:path gradientshapeok="t" o:connecttype="rect"/>
            </v:shapetype>
            <v:shape id="_x0000_s1028" type="#_x0000_t202" style="position:absolute;margin-left:.7pt;margin-top:3.7pt;width:497.3pt;height:6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" fillcolor="white [3201]" stroked="f" strokeweight=".5pt">
              <v:textbox>
                <w:txbxContent>
                  <w:p w14:paraId="0B8159DB" w14:textId="07E3BA8B" w:rsidR="002C6F23" w:rsidRPr="002C6F23" w:rsidRDefault="002C6F23" w:rsidP="002C6F23">
                    <w:pPr>
                      <w:pStyle w:val="Footer"/>
                      <w:spacing w:line="180" w:lineRule="exact"/>
                      <w:ind w:left="-709" w:right="-179"/>
                      <w:jc w:val="center"/>
                      <w:rPr>
                        <w:rFonts w:ascii="Arial Narrow" w:eastAsia="Arial Narrow,Arial" w:hAnsi="Arial Narrow" w:cs="Arial Narrow,Arial"/>
                        <w:sz w:val="16"/>
                        <w:szCs w:val="16"/>
                        <w:lang w:val="el-GR"/>
                      </w:rPr>
                    </w:pPr>
                    <w:r w:rsidRPr="002C6F23">
                      <w:rPr>
                        <w:rFonts w:ascii="Arial Narrow" w:eastAsia="Arial Narrow,Arial" w:hAnsi="Arial Narrow" w:cs="Arial Narrow,Arial"/>
                        <w:sz w:val="16"/>
                        <w:szCs w:val="16"/>
                        <w:lang w:val="el-GR"/>
                      </w:rPr>
                      <w:t>Παγκύπριος  Σύνδεσμος Ψυχοθεραπευτών (ΠΣΨΘ) | ΤΘ 25486,  1310 Λευκωσία, Κύπρος |</w:t>
                    </w:r>
                    <w:r w:rsidRPr="002C6F23">
                      <w:rPr>
                        <w:rFonts w:ascii="Arial Narrow" w:hAnsi="Arial Narrow" w:cs="Arial"/>
                        <w:color w:val="0000FF"/>
                        <w:sz w:val="16"/>
                        <w:szCs w:val="16"/>
                        <w:lang w:val="el-GR"/>
                      </w:rPr>
                      <w:t xml:space="preserve"> </w:t>
                    </w:r>
                    <w:r w:rsidRPr="002C6F23">
                      <w:rPr>
                        <w:rFonts w:ascii="Arial Narrow" w:eastAsia="Arial Narrow,Arial" w:hAnsi="Arial Narrow" w:cs="Arial Narrow,Arial"/>
                        <w:sz w:val="16"/>
                        <w:szCs w:val="16"/>
                        <w:lang w:val="el-GR"/>
                      </w:rPr>
                      <w:t xml:space="preserve">Ημ. Εγγραφής:  6 Φεβρουαρίου 2013  | </w:t>
                    </w:r>
                    <w:r>
                      <w:rPr>
                        <w:rFonts w:ascii="Arial Narrow" w:eastAsia="Arial Narrow,Arial" w:hAnsi="Arial Narrow" w:cs="Arial Narrow,Arial"/>
                        <w:sz w:val="16"/>
                        <w:szCs w:val="16"/>
                        <w:lang w:val="el-GR"/>
                      </w:rPr>
                      <w:t>Α</w:t>
                    </w:r>
                    <w:r w:rsidRPr="002C6F23">
                      <w:rPr>
                        <w:rFonts w:ascii="Arial Narrow" w:eastAsia="Arial Narrow,Arial" w:hAnsi="Arial Narrow" w:cs="Arial Narrow,Arial"/>
                        <w:sz w:val="16"/>
                        <w:szCs w:val="16"/>
                        <w:lang w:val="el-GR"/>
                      </w:rPr>
                      <w:t xml:space="preserve">ριθμός Μητρώου: </w:t>
                    </w:r>
                    <w:r w:rsidRPr="002C6F23">
                      <w:rPr>
                        <w:rFonts w:ascii="Arial Narrow" w:eastAsia="Arial Narrow,Arial" w:hAnsi="Arial Narrow" w:cs="Arial Narrow,Arial"/>
                        <w:sz w:val="16"/>
                        <w:szCs w:val="16"/>
                      </w:rPr>
                      <w:t>HE</w:t>
                    </w:r>
                    <w:r w:rsidRPr="002C6F23">
                      <w:rPr>
                        <w:rFonts w:ascii="Arial Narrow" w:eastAsia="Arial Narrow,Arial" w:hAnsi="Arial Narrow" w:cs="Arial Narrow,Arial"/>
                        <w:sz w:val="16"/>
                        <w:szCs w:val="16"/>
                        <w:lang w:val="el-GR"/>
                      </w:rPr>
                      <w:t>318898</w:t>
                    </w:r>
                  </w:p>
                  <w:p w14:paraId="7C60CD85" w14:textId="4DAB6EDE" w:rsidR="002C6F23" w:rsidRPr="0065560B" w:rsidRDefault="002C6F23" w:rsidP="002C6F23">
                    <w:pPr>
                      <w:pStyle w:val="Footer"/>
                      <w:spacing w:line="180" w:lineRule="exact"/>
                      <w:ind w:left="-709" w:right="-176"/>
                      <w:jc w:val="center"/>
                      <w:rPr>
                        <w:rFonts w:ascii="Arial Narrow" w:eastAsia="Arial Narrow,Arial" w:hAnsi="Arial Narrow" w:cs="Arial Narrow,Arial"/>
                        <w:sz w:val="16"/>
                        <w:szCs w:val="16"/>
                        <w:lang w:val="el-GR"/>
                      </w:rPr>
                    </w:pPr>
                    <w:r w:rsidRPr="00476C11">
                      <w:rPr>
                        <w:rFonts w:ascii="Arial Narrow" w:eastAsia="Arial Narrow,Arial" w:hAnsi="Arial Narrow" w:cs="Arial Narrow,Arial"/>
                        <w:sz w:val="16"/>
                        <w:szCs w:val="16"/>
                        <w:lang w:val="en-US"/>
                      </w:rPr>
                      <w:t>Pancyprian</w:t>
                    </w:r>
                    <w:r w:rsidRPr="0065560B">
                      <w:rPr>
                        <w:rFonts w:ascii="Arial Narrow" w:eastAsia="Arial Narrow,Arial" w:hAnsi="Arial Narrow" w:cs="Arial Narrow,Arial"/>
                        <w:sz w:val="16"/>
                        <w:szCs w:val="16"/>
                        <w:lang w:val="el-GR"/>
                      </w:rPr>
                      <w:t xml:space="preserve"> </w:t>
                    </w:r>
                    <w:r w:rsidRPr="00476C11">
                      <w:rPr>
                        <w:rFonts w:ascii="Arial Narrow" w:eastAsia="Arial Narrow,Arial" w:hAnsi="Arial Narrow" w:cs="Arial Narrow,Arial"/>
                        <w:sz w:val="16"/>
                        <w:szCs w:val="16"/>
                        <w:lang w:val="en-US"/>
                      </w:rPr>
                      <w:t>Association</w:t>
                    </w:r>
                    <w:r w:rsidRPr="0065560B">
                      <w:rPr>
                        <w:rFonts w:ascii="Arial Narrow" w:eastAsia="Arial Narrow,Arial" w:hAnsi="Arial Narrow" w:cs="Arial Narrow,Arial"/>
                        <w:sz w:val="16"/>
                        <w:szCs w:val="16"/>
                        <w:lang w:val="el-GR"/>
                      </w:rPr>
                      <w:t xml:space="preserve"> </w:t>
                    </w:r>
                    <w:r w:rsidRPr="00476C11">
                      <w:rPr>
                        <w:rFonts w:ascii="Arial Narrow" w:eastAsia="Arial Narrow,Arial" w:hAnsi="Arial Narrow" w:cs="Arial Narrow,Arial"/>
                        <w:sz w:val="16"/>
                        <w:szCs w:val="16"/>
                        <w:lang w:val="en-US"/>
                      </w:rPr>
                      <w:t>for</w:t>
                    </w:r>
                    <w:r w:rsidRPr="0065560B">
                      <w:rPr>
                        <w:rFonts w:ascii="Arial Narrow" w:eastAsia="Arial Narrow,Arial" w:hAnsi="Arial Narrow" w:cs="Arial Narrow,Arial"/>
                        <w:sz w:val="16"/>
                        <w:szCs w:val="16"/>
                        <w:lang w:val="el-GR"/>
                      </w:rPr>
                      <w:t xml:space="preserve"> </w:t>
                    </w:r>
                    <w:r w:rsidRPr="00476C11">
                      <w:rPr>
                        <w:rFonts w:ascii="Arial Narrow" w:eastAsia="Arial Narrow,Arial" w:hAnsi="Arial Narrow" w:cs="Arial Narrow,Arial"/>
                        <w:sz w:val="16"/>
                        <w:szCs w:val="16"/>
                        <w:lang w:val="en-US"/>
                      </w:rPr>
                      <w:t>Psychotherapists</w:t>
                    </w:r>
                    <w:r w:rsidRPr="0065560B">
                      <w:rPr>
                        <w:rFonts w:ascii="Arial Narrow" w:eastAsia="Arial Narrow,Arial" w:hAnsi="Arial Narrow" w:cs="Arial Narrow,Arial"/>
                        <w:sz w:val="16"/>
                        <w:szCs w:val="16"/>
                        <w:lang w:val="el-GR"/>
                      </w:rPr>
                      <w:t xml:space="preserve"> (</w:t>
                    </w:r>
                    <w:r w:rsidR="00667069" w:rsidRPr="00476C11">
                      <w:rPr>
                        <w:rFonts w:ascii="Arial Narrow" w:eastAsia="Arial Narrow,Arial" w:hAnsi="Arial Narrow" w:cs="Arial Narrow,Arial"/>
                        <w:sz w:val="16"/>
                        <w:szCs w:val="16"/>
                        <w:lang w:val="en-US"/>
                      </w:rPr>
                      <w:t>PAP</w:t>
                    </w:r>
                    <w:r w:rsidR="00667069" w:rsidRPr="0065560B">
                      <w:rPr>
                        <w:rFonts w:ascii="Arial Narrow" w:eastAsia="Arial Narrow,Arial" w:hAnsi="Arial Narrow" w:cs="Arial Narrow,Arial"/>
                        <w:sz w:val="16"/>
                        <w:szCs w:val="16"/>
                        <w:lang w:val="el-GR"/>
                      </w:rPr>
                      <w:t xml:space="preserve">) </w:t>
                    </w:r>
                    <w:r w:rsidR="009445BE" w:rsidRPr="0065560B">
                      <w:rPr>
                        <w:rFonts w:ascii="Arial Narrow" w:eastAsia="Arial Narrow,Arial" w:hAnsi="Arial Narrow" w:cs="Arial Narrow,Arial"/>
                        <w:sz w:val="16"/>
                        <w:szCs w:val="16"/>
                        <w:lang w:val="el-GR"/>
                      </w:rPr>
                      <w:t xml:space="preserve">— </w:t>
                    </w:r>
                    <w:r w:rsidR="009445BE" w:rsidRPr="00476C11">
                      <w:rPr>
                        <w:rFonts w:ascii="Arial Narrow" w:eastAsia="Arial Narrow,Arial" w:hAnsi="Arial Narrow" w:cs="Arial Narrow,Arial"/>
                        <w:sz w:val="16"/>
                        <w:szCs w:val="16"/>
                        <w:lang w:val="en-US"/>
                      </w:rPr>
                      <w:t>PO</w:t>
                    </w:r>
                    <w:r w:rsidRPr="0065560B">
                      <w:rPr>
                        <w:rFonts w:ascii="Arial Narrow" w:eastAsia="Arial Narrow,Arial" w:hAnsi="Arial Narrow" w:cs="Arial Narrow,Arial"/>
                        <w:sz w:val="16"/>
                        <w:szCs w:val="16"/>
                        <w:lang w:val="el-GR"/>
                      </w:rPr>
                      <w:t xml:space="preserve"> </w:t>
                    </w:r>
                    <w:r w:rsidRPr="00476C11">
                      <w:rPr>
                        <w:rFonts w:ascii="Arial Narrow" w:eastAsia="Arial Narrow,Arial" w:hAnsi="Arial Narrow" w:cs="Arial Narrow,Arial"/>
                        <w:sz w:val="16"/>
                        <w:szCs w:val="16"/>
                        <w:lang w:val="en-US"/>
                      </w:rPr>
                      <w:t>Box</w:t>
                    </w:r>
                    <w:r w:rsidRPr="0065560B">
                      <w:rPr>
                        <w:rFonts w:ascii="Arial Narrow" w:eastAsia="Arial Narrow,Arial" w:hAnsi="Arial Narrow" w:cs="Arial Narrow,Arial"/>
                        <w:sz w:val="16"/>
                        <w:szCs w:val="16"/>
                        <w:lang w:val="el-GR"/>
                      </w:rPr>
                      <w:t xml:space="preserve"> 25486, 1310  </w:t>
                    </w:r>
                    <w:r w:rsidRPr="00476C11">
                      <w:rPr>
                        <w:rFonts w:ascii="Arial Narrow" w:eastAsia="Arial Narrow,Arial" w:hAnsi="Arial Narrow" w:cs="Arial Narrow,Arial"/>
                        <w:sz w:val="16"/>
                        <w:szCs w:val="16"/>
                        <w:lang w:val="en-US"/>
                      </w:rPr>
                      <w:t>Nicosia</w:t>
                    </w:r>
                    <w:r w:rsidRPr="0065560B">
                      <w:rPr>
                        <w:rFonts w:ascii="Arial Narrow" w:eastAsia="Arial Narrow,Arial" w:hAnsi="Arial Narrow" w:cs="Arial Narrow,Arial"/>
                        <w:sz w:val="16"/>
                        <w:szCs w:val="16"/>
                        <w:lang w:val="el-GR"/>
                      </w:rPr>
                      <w:t xml:space="preserve">, </w:t>
                    </w:r>
                    <w:r w:rsidRPr="00476C11">
                      <w:rPr>
                        <w:rFonts w:ascii="Arial Narrow" w:eastAsia="Arial Narrow,Arial" w:hAnsi="Arial Narrow" w:cs="Arial Narrow,Arial"/>
                        <w:sz w:val="16"/>
                        <w:szCs w:val="16"/>
                        <w:lang w:val="en-US"/>
                      </w:rPr>
                      <w:t>Cyprus</w:t>
                    </w:r>
                  </w:p>
                  <w:p w14:paraId="28B9528A" w14:textId="77777777" w:rsidR="002C6F23" w:rsidRPr="0065560B" w:rsidRDefault="002C6F23" w:rsidP="002C6F23">
                    <w:pPr>
                      <w:pStyle w:val="Footer"/>
                      <w:spacing w:line="180" w:lineRule="exact"/>
                      <w:ind w:left="-709" w:right="-176"/>
                      <w:jc w:val="center"/>
                      <w:rPr>
                        <w:rFonts w:ascii="Arial Narrow" w:hAnsi="Arial Narrow" w:cs="Arial"/>
                        <w:sz w:val="16"/>
                        <w:szCs w:val="16"/>
                        <w:lang w:val="el-GR"/>
                      </w:rPr>
                    </w:pPr>
                  </w:p>
                  <w:p w14:paraId="68A04F46" w14:textId="29D70C51" w:rsidR="002C6F23" w:rsidRPr="0065560B" w:rsidRDefault="002C6F23" w:rsidP="002C6F23">
                    <w:pPr>
                      <w:pStyle w:val="Footer"/>
                      <w:spacing w:line="180" w:lineRule="exact"/>
                      <w:ind w:left="-709" w:right="-176"/>
                      <w:jc w:val="center"/>
                      <w:rPr>
                        <w:rFonts w:ascii="Arial Narrow" w:hAnsi="Arial Narrow" w:cs="Arial"/>
                        <w:sz w:val="16"/>
                        <w:szCs w:val="16"/>
                        <w:lang w:val="el-GR"/>
                      </w:rPr>
                    </w:pPr>
                    <w:r w:rsidRPr="002C6F23">
                      <w:rPr>
                        <w:rFonts w:ascii="Arial Narrow" w:hAnsi="Arial Narrow" w:cs="Arial"/>
                        <w:sz w:val="16"/>
                        <w:szCs w:val="16"/>
                      </w:rPr>
                      <w:sym w:font="Wingdings" w:char="F028"/>
                    </w:r>
                    <w:r w:rsidRPr="0065560B">
                      <w:rPr>
                        <w:rFonts w:ascii="Arial Narrow" w:eastAsia="Arial Narrow,Arial" w:hAnsi="Arial Narrow" w:cs="Arial Narrow,Arial"/>
                        <w:sz w:val="16"/>
                        <w:szCs w:val="16"/>
                        <w:lang w:val="el-GR"/>
                      </w:rPr>
                      <w:t xml:space="preserve"> </w:t>
                    </w:r>
                    <w:r w:rsidRPr="0065560B">
                      <w:rPr>
                        <w:rFonts w:ascii="Arial Narrow" w:eastAsia="Arial Narrow,Arial" w:hAnsi="Arial Narrow" w:cs="Arial Narrow,Arial"/>
                        <w:sz w:val="16"/>
                        <w:szCs w:val="16"/>
                        <w:u w:val="single"/>
                        <w:lang w:val="el-GR"/>
                      </w:rPr>
                      <w:t>(00357) 70000357</w:t>
                    </w:r>
                    <w:r w:rsidRPr="0065560B">
                      <w:rPr>
                        <w:rFonts w:ascii="Arial Narrow" w:eastAsia="Arial Narrow,Arial" w:hAnsi="Arial Narrow" w:cs="Arial Narrow,Arial"/>
                        <w:sz w:val="16"/>
                        <w:szCs w:val="16"/>
                        <w:lang w:val="el-GR"/>
                      </w:rPr>
                      <w:t xml:space="preserve">    —   </w:t>
                    </w:r>
                    <w:r w:rsidRPr="002C6F23">
                      <w:rPr>
                        <w:rFonts w:ascii="Arial Narrow" w:hAnsi="Arial Narrow" w:cs="Arial"/>
                        <w:sz w:val="16"/>
                        <w:szCs w:val="16"/>
                      </w:rPr>
                      <w:sym w:font="Wingdings" w:char="F02A"/>
                    </w:r>
                    <w:r w:rsidRPr="0065560B">
                      <w:rPr>
                        <w:rFonts w:ascii="Arial Narrow" w:eastAsia="Arial Narrow,Arial" w:hAnsi="Arial Narrow" w:cs="Arial Narrow,Arial"/>
                        <w:sz w:val="16"/>
                        <w:szCs w:val="16"/>
                        <w:lang w:val="el-GR"/>
                      </w:rPr>
                      <w:t xml:space="preserve"> </w:t>
                    </w:r>
                    <w:r w:rsidR="00667069" w:rsidRPr="00476C11">
                      <w:rPr>
                        <w:rFonts w:ascii="Arial Narrow" w:eastAsia="Arial Narrow,Arial" w:hAnsi="Arial Narrow" w:cs="Arial Narrow,Arial"/>
                        <w:sz w:val="16"/>
                        <w:szCs w:val="16"/>
                        <w:lang w:val="en-US"/>
                      </w:rPr>
                      <w:t>papsychotherapy</w:t>
                    </w:r>
                    <w:r w:rsidR="00667069" w:rsidRPr="0065560B">
                      <w:rPr>
                        <w:rFonts w:ascii="Arial Narrow" w:eastAsia="Arial Narrow,Arial" w:hAnsi="Arial Narrow" w:cs="Arial Narrow,Arial"/>
                        <w:sz w:val="16"/>
                        <w:szCs w:val="16"/>
                        <w:lang w:val="el-GR"/>
                      </w:rPr>
                      <w:t>@</w:t>
                    </w:r>
                    <w:r w:rsidR="00667069" w:rsidRPr="00476C11">
                      <w:rPr>
                        <w:rFonts w:ascii="Arial Narrow" w:eastAsia="Arial Narrow,Arial" w:hAnsi="Arial Narrow" w:cs="Arial Narrow,Arial"/>
                        <w:sz w:val="16"/>
                        <w:szCs w:val="16"/>
                        <w:lang w:val="en-US"/>
                      </w:rPr>
                      <w:t>gmail</w:t>
                    </w:r>
                    <w:r w:rsidR="00667069" w:rsidRPr="0065560B">
                      <w:rPr>
                        <w:rFonts w:ascii="Arial Narrow" w:eastAsia="Arial Narrow,Arial" w:hAnsi="Arial Narrow" w:cs="Arial Narrow,Arial"/>
                        <w:sz w:val="16"/>
                        <w:szCs w:val="16"/>
                        <w:lang w:val="el-GR"/>
                      </w:rPr>
                      <w:t>.</w:t>
                    </w:r>
                    <w:r w:rsidR="00667069" w:rsidRPr="00476C11">
                      <w:rPr>
                        <w:rFonts w:ascii="Arial Narrow" w:eastAsia="Arial Narrow,Arial" w:hAnsi="Arial Narrow" w:cs="Arial Narrow,Arial"/>
                        <w:sz w:val="16"/>
                        <w:szCs w:val="16"/>
                        <w:lang w:val="en-US"/>
                      </w:rPr>
                      <w:t>com</w:t>
                    </w:r>
                    <w:r w:rsidR="00667069" w:rsidRPr="0065560B">
                      <w:rPr>
                        <w:rFonts w:ascii="Arial Narrow" w:eastAsia="Arial Narrow,Arial" w:hAnsi="Arial Narrow" w:cs="Arial Narrow,Arial"/>
                        <w:sz w:val="16"/>
                        <w:szCs w:val="16"/>
                        <w:lang w:val="el-GR"/>
                      </w:rPr>
                      <w:t xml:space="preserve"> —</w:t>
                    </w:r>
                    <w:r w:rsidRPr="0065560B">
                      <w:rPr>
                        <w:rFonts w:ascii="Arial Narrow" w:eastAsia="Arial Narrow,Arial" w:hAnsi="Arial Narrow" w:cs="Arial Narrow,Arial"/>
                        <w:sz w:val="16"/>
                        <w:szCs w:val="16"/>
                        <w:lang w:val="el-GR"/>
                      </w:rPr>
                      <w:t xml:space="preserve">   </w:t>
                    </w:r>
                    <w:r w:rsidRPr="002C6F23">
                      <w:rPr>
                        <w:rFonts w:ascii="Arial Narrow" w:hAnsi="Arial Narrow" w:cs="Arial"/>
                        <w:sz w:val="16"/>
                        <w:szCs w:val="16"/>
                      </w:rPr>
                      <w:sym w:font="Wingdings" w:char="F038"/>
                    </w:r>
                    <w:r w:rsidRPr="0065560B">
                      <w:rPr>
                        <w:rFonts w:ascii="Arial Narrow" w:eastAsia="Arial Narrow,Arial" w:hAnsi="Arial Narrow" w:cs="Arial Narrow,Arial"/>
                        <w:sz w:val="16"/>
                        <w:szCs w:val="16"/>
                        <w:lang w:val="el-GR"/>
                      </w:rPr>
                      <w:t xml:space="preserve"> </w:t>
                    </w:r>
                    <w:hyperlink r:id="rId2" w:history="1">
                      <w:r w:rsidRPr="00476C11">
                        <w:rPr>
                          <w:rStyle w:val="Hyperlink"/>
                          <w:rFonts w:ascii="Arial Narrow" w:eastAsia="Arial Narrow,Arial" w:hAnsi="Arial Narrow" w:cs="Arial Narrow,Arial"/>
                          <w:sz w:val="16"/>
                          <w:szCs w:val="16"/>
                          <w:lang w:val="en-US"/>
                        </w:rPr>
                        <w:t>www</w:t>
                      </w:r>
                      <w:r w:rsidRPr="0065560B">
                        <w:rPr>
                          <w:rStyle w:val="Hyperlink"/>
                          <w:rFonts w:ascii="Arial Narrow" w:eastAsia="Arial Narrow,Arial" w:hAnsi="Arial Narrow" w:cs="Arial Narrow,Arial"/>
                          <w:sz w:val="16"/>
                          <w:szCs w:val="16"/>
                          <w:lang w:val="el-GR"/>
                        </w:rPr>
                        <w:t>.</w:t>
                      </w:r>
                      <w:r w:rsidRPr="00476C11">
                        <w:rPr>
                          <w:rStyle w:val="Hyperlink"/>
                          <w:rFonts w:ascii="Arial Narrow" w:eastAsia="Arial Narrow,Arial" w:hAnsi="Arial Narrow" w:cs="Arial Narrow,Arial"/>
                          <w:sz w:val="16"/>
                          <w:szCs w:val="16"/>
                          <w:lang w:val="en-US"/>
                        </w:rPr>
                        <w:t>papsychotherapy</w:t>
                      </w:r>
                      <w:r w:rsidRPr="0065560B">
                        <w:rPr>
                          <w:rStyle w:val="Hyperlink"/>
                          <w:rFonts w:ascii="Arial Narrow" w:eastAsia="Arial Narrow,Arial" w:hAnsi="Arial Narrow" w:cs="Arial Narrow,Arial"/>
                          <w:sz w:val="16"/>
                          <w:szCs w:val="16"/>
                          <w:lang w:val="el-GR"/>
                        </w:rPr>
                        <w:t>.</w:t>
                      </w:r>
                      <w:r w:rsidRPr="00476C11">
                        <w:rPr>
                          <w:rStyle w:val="Hyperlink"/>
                          <w:rFonts w:ascii="Arial Narrow" w:eastAsia="Arial Narrow,Arial" w:hAnsi="Arial Narrow" w:cs="Arial Narrow,Arial"/>
                          <w:sz w:val="16"/>
                          <w:szCs w:val="16"/>
                          <w:lang w:val="en-US"/>
                        </w:rPr>
                        <w:t>com</w:t>
                      </w:r>
                    </w:hyperlink>
                  </w:p>
                  <w:sdt>
                    <w:sdtPr>
                      <w:rPr>
                        <w:rStyle w:val="PageNumber"/>
                      </w:rPr>
                      <w:id w:val="1823536187"/>
                      <w:docPartObj>
                        <w:docPartGallery w:val="Page Numbers (Top of Page)"/>
                        <w:docPartUnique/>
                      </w:docPartObj>
                    </w:sdtPr>
                    <w:sdtContent>
                      <w:p w14:paraId="6E14F5E0" w14:textId="77777777" w:rsidR="00A079F4" w:rsidRDefault="00A079F4" w:rsidP="00E63E04">
                        <w:pPr>
                          <w:pStyle w:val="Header"/>
                          <w:ind w:left="4536" w:firstLine="453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p>
                    </w:sdtContent>
                  </w:sdt>
                  <w:p w14:paraId="1F94A83D" w14:textId="77FA7D16" w:rsidR="002C6F23" w:rsidRPr="00476C11" w:rsidRDefault="00D43F10">
                    <w:pPr>
                      <w:rPr>
                        <w:rFonts w:ascii="Arial Narrow" w:hAnsi="Arial Narrow"/>
                        <w:sz w:val="16"/>
                        <w:szCs w:val="16"/>
                        <w:lang w:val="en-US"/>
                      </w:rPr>
                    </w:pP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r w:rsidRPr="00476C11">
                      <w:rPr>
                        <w:rFonts w:ascii="Arial Narrow" w:hAnsi="Arial Narrow"/>
                        <w:sz w:val="16"/>
                        <w:szCs w:val="16"/>
                        <w:lang w:val="en-US"/>
                      </w:rPr>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6219" w14:textId="77777777" w:rsidR="00667069" w:rsidRDefault="00667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118FD" w14:textId="77777777" w:rsidR="00A004BB" w:rsidRDefault="00A004BB" w:rsidP="00BA096C">
      <w:pPr>
        <w:spacing w:after="0" w:line="240" w:lineRule="auto"/>
      </w:pPr>
      <w:r>
        <w:separator/>
      </w:r>
    </w:p>
  </w:footnote>
  <w:footnote w:type="continuationSeparator" w:id="0">
    <w:p w14:paraId="63230715" w14:textId="77777777" w:rsidR="00A004BB" w:rsidRDefault="00A004BB" w:rsidP="00BA0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7996109"/>
      <w:docPartObj>
        <w:docPartGallery w:val="Page Numbers (Top of Page)"/>
        <w:docPartUnique/>
      </w:docPartObj>
    </w:sdtPr>
    <w:sdtContent>
      <w:p w14:paraId="0D10DF54" w14:textId="4D25D1EB" w:rsidR="00761EEA" w:rsidRDefault="00761EEA" w:rsidP="0023286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4342CE" w14:textId="21B8876E" w:rsidR="001C7475" w:rsidRDefault="001C7475" w:rsidP="00761EE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9829960"/>
      <w:docPartObj>
        <w:docPartGallery w:val="Page Numbers (Top of Page)"/>
        <w:docPartUnique/>
      </w:docPartObj>
    </w:sdtPr>
    <w:sdtContent>
      <w:p w14:paraId="2E96B00E" w14:textId="0C9A1481" w:rsidR="00761EEA" w:rsidRDefault="00761EEA" w:rsidP="0023286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B51219A" w14:textId="7659B2F5" w:rsidR="00CF7C03" w:rsidRPr="00CF7C03" w:rsidRDefault="004F6B8D" w:rsidP="00761EEA">
    <w:pPr>
      <w:pStyle w:val="Header"/>
      <w:tabs>
        <w:tab w:val="clear" w:pos="4536"/>
        <w:tab w:val="clear" w:pos="9072"/>
        <w:tab w:val="left" w:pos="8841"/>
      </w:tabs>
      <w:ind w:right="360"/>
      <w:rPr>
        <w:lang w:val="el-GR"/>
      </w:rPr>
    </w:pPr>
    <w:r>
      <w:rPr>
        <w:noProof/>
        <w:lang w:val="el-GR"/>
      </w:rPr>
      <mc:AlternateContent>
        <mc:Choice Requires="wps">
          <w:drawing>
            <wp:anchor distT="0" distB="0" distL="114300" distR="114300" simplePos="0" relativeHeight="251668480" behindDoc="0" locked="0" layoutInCell="1" allowOverlap="1" wp14:anchorId="03225C9B" wp14:editId="50B0473E">
              <wp:simplePos x="0" y="0"/>
              <wp:positionH relativeFrom="column">
                <wp:posOffset>1240654</wp:posOffset>
              </wp:positionH>
              <wp:positionV relativeFrom="paragraph">
                <wp:posOffset>-179286</wp:posOffset>
              </wp:positionV>
              <wp:extent cx="4500979" cy="508635"/>
              <wp:effectExtent l="0" t="0" r="0" b="0"/>
              <wp:wrapNone/>
              <wp:docPr id="654394464" name="Text Box 2"/>
              <wp:cNvGraphicFramePr/>
              <a:graphic xmlns:a="http://schemas.openxmlformats.org/drawingml/2006/main">
                <a:graphicData uri="http://schemas.microsoft.com/office/word/2010/wordprocessingShape">
                  <wps:wsp>
                    <wps:cNvSpPr txBox="1"/>
                    <wps:spPr>
                      <a:xfrm>
                        <a:off x="0" y="0"/>
                        <a:ext cx="4500979" cy="508635"/>
                      </a:xfrm>
                      <a:prstGeom prst="rect">
                        <a:avLst/>
                      </a:prstGeom>
                      <a:solidFill>
                        <a:srgbClr val="2886DF"/>
                      </a:solidFill>
                      <a:ln w="6350">
                        <a:noFill/>
                      </a:ln>
                    </wps:spPr>
                    <wps:txbx>
                      <w:txbxContent>
                        <w:p w14:paraId="442484F3" w14:textId="320370C6" w:rsidR="00A851EF" w:rsidRPr="00476C11" w:rsidRDefault="00A851EF" w:rsidP="009F6CB7">
                          <w:pPr>
                            <w:spacing w:after="0" w:line="276" w:lineRule="auto"/>
                            <w:jc w:val="center"/>
                            <w:rPr>
                              <w:rFonts w:ascii="Arial Narrow" w:hAnsi="Arial Narrow"/>
                              <w:color w:val="FFFFFF" w:themeColor="background1"/>
                              <w:sz w:val="22"/>
                              <w:szCs w:val="22"/>
                              <w:lang w:val="el-GR"/>
                            </w:rPr>
                          </w:pPr>
                          <w:r w:rsidRPr="00D97E70">
                            <w:rPr>
                              <w:rFonts w:ascii="Arial Narrow" w:hAnsi="Arial Narrow"/>
                              <w:color w:val="FFFFFF" w:themeColor="background1"/>
                              <w:sz w:val="22"/>
                              <w:szCs w:val="22"/>
                              <w:lang w:val="en-US"/>
                            </w:rPr>
                            <w:t>PAP</w:t>
                          </w:r>
                          <w:r w:rsidRPr="00476C11">
                            <w:rPr>
                              <w:rFonts w:ascii="Arial Narrow" w:hAnsi="Arial Narrow"/>
                              <w:color w:val="FFFFFF" w:themeColor="background1"/>
                              <w:sz w:val="22"/>
                              <w:szCs w:val="22"/>
                              <w:lang w:val="el-GR"/>
                            </w:rPr>
                            <w:t xml:space="preserve"> </w:t>
                          </w:r>
                          <w:r w:rsidRPr="00D97E70">
                            <w:rPr>
                              <w:rFonts w:ascii="Arial Narrow" w:hAnsi="Arial Narrow"/>
                              <w:color w:val="FFFFFF" w:themeColor="background1"/>
                              <w:sz w:val="22"/>
                              <w:szCs w:val="22"/>
                              <w:lang w:val="en-US"/>
                            </w:rPr>
                            <w:t>DOC</w:t>
                          </w:r>
                          <w:r w:rsidRPr="00476C11">
                            <w:rPr>
                              <w:rFonts w:ascii="Arial Narrow" w:hAnsi="Arial Narrow"/>
                              <w:color w:val="FFFFFF" w:themeColor="background1"/>
                              <w:sz w:val="22"/>
                              <w:szCs w:val="22"/>
                              <w:lang w:val="el-GR"/>
                            </w:rPr>
                            <w:t>_</w:t>
                          </w:r>
                          <w:r w:rsidRPr="00D97E70">
                            <w:rPr>
                              <w:rFonts w:ascii="Arial Narrow" w:hAnsi="Arial Narrow"/>
                              <w:color w:val="FFFFFF" w:themeColor="background1"/>
                              <w:sz w:val="22"/>
                              <w:szCs w:val="22"/>
                              <w:lang w:val="en-US"/>
                            </w:rPr>
                            <w:t>TOMAF</w:t>
                          </w:r>
                          <w:r w:rsidRPr="00476C11">
                            <w:rPr>
                              <w:rFonts w:ascii="Arial Narrow" w:hAnsi="Arial Narrow"/>
                              <w:color w:val="FFFFFF" w:themeColor="background1"/>
                              <w:sz w:val="22"/>
                              <w:szCs w:val="22"/>
                              <w:lang w:val="el-GR"/>
                            </w:rPr>
                            <w:t xml:space="preserve"> </w:t>
                          </w:r>
                          <w:r w:rsidRPr="00D97E70">
                            <w:rPr>
                              <w:rFonts w:ascii="Arial Narrow" w:hAnsi="Arial Narrow"/>
                              <w:color w:val="FFFFFF" w:themeColor="background1"/>
                              <w:sz w:val="22"/>
                              <w:szCs w:val="22"/>
                              <w:lang w:val="en-US"/>
                            </w:rPr>
                            <w:t>v</w:t>
                          </w:r>
                          <w:r w:rsidR="009D0AD1" w:rsidRPr="00D97E70">
                            <w:rPr>
                              <w:rFonts w:ascii="Arial Narrow" w:hAnsi="Arial Narrow"/>
                              <w:color w:val="FFFFFF" w:themeColor="background1"/>
                              <w:sz w:val="22"/>
                              <w:szCs w:val="22"/>
                              <w:lang w:val="en-US"/>
                            </w:rPr>
                            <w:t>s</w:t>
                          </w:r>
                          <w:r w:rsidRPr="00476C11">
                            <w:rPr>
                              <w:rFonts w:ascii="Arial Narrow" w:hAnsi="Arial Narrow"/>
                              <w:color w:val="FFFFFF" w:themeColor="background1"/>
                              <w:sz w:val="22"/>
                              <w:szCs w:val="22"/>
                              <w:lang w:val="el-GR"/>
                            </w:rPr>
                            <w:t>4</w:t>
                          </w:r>
                          <w:r w:rsidR="009D0AD1" w:rsidRPr="00476C11">
                            <w:rPr>
                              <w:rFonts w:ascii="Arial Narrow" w:hAnsi="Arial Narrow"/>
                              <w:color w:val="FFFFFF" w:themeColor="background1"/>
                              <w:sz w:val="22"/>
                              <w:szCs w:val="22"/>
                              <w:lang w:val="el-GR"/>
                            </w:rPr>
                            <w:t xml:space="preserve"> 2025</w:t>
                          </w:r>
                          <w:r w:rsidRPr="00476C11">
                            <w:rPr>
                              <w:rFonts w:ascii="Arial Narrow" w:hAnsi="Arial Narrow"/>
                              <w:color w:val="FFFFFF" w:themeColor="background1"/>
                              <w:sz w:val="22"/>
                              <w:szCs w:val="22"/>
                              <w:lang w:val="el-GR"/>
                            </w:rPr>
                            <w:t>_</w:t>
                          </w:r>
                          <w:r w:rsidRPr="00D97E70">
                            <w:rPr>
                              <w:rFonts w:ascii="Arial Narrow" w:hAnsi="Arial Narrow"/>
                              <w:color w:val="FFFFFF" w:themeColor="background1"/>
                              <w:sz w:val="22"/>
                              <w:szCs w:val="22"/>
                              <w:lang w:val="en-US"/>
                            </w:rPr>
                            <w:t>GR</w:t>
                          </w:r>
                        </w:p>
                        <w:p w14:paraId="4EE674A5" w14:textId="1E61BFC1" w:rsidR="001E7C17" w:rsidRPr="00F74F39" w:rsidRDefault="001E7C17" w:rsidP="003632D7">
                          <w:pPr>
                            <w:spacing w:after="0" w:line="276" w:lineRule="auto"/>
                            <w:rPr>
                              <w:rFonts w:ascii="Arial Narrow" w:hAnsi="Arial Narrow"/>
                              <w:color w:val="FFFFFF" w:themeColor="background1"/>
                              <w:sz w:val="22"/>
                              <w:szCs w:val="22"/>
                              <w:lang w:val="el-GR"/>
                            </w:rPr>
                          </w:pPr>
                          <w:r w:rsidRPr="00D97E70">
                            <w:rPr>
                              <w:rFonts w:ascii="Arial Narrow" w:hAnsi="Arial Narrow"/>
                              <w:color w:val="FFFFFF" w:themeColor="background1"/>
                              <w:sz w:val="22"/>
                              <w:szCs w:val="22"/>
                              <w:lang w:val="el-GR"/>
                            </w:rPr>
                            <w:t>Αίτηση Εγγραφής Μέλους</w:t>
                          </w:r>
                          <w:r w:rsidR="004D137A">
                            <w:rPr>
                              <w:rFonts w:ascii="Arial Narrow" w:hAnsi="Arial Narrow"/>
                              <w:color w:val="FFFFFF" w:themeColor="background1"/>
                              <w:sz w:val="22"/>
                              <w:szCs w:val="22"/>
                              <w:lang w:val="el-GR"/>
                            </w:rPr>
                            <w:t xml:space="preserve"> </w:t>
                          </w:r>
                          <w:r w:rsidRPr="00D97E70">
                            <w:rPr>
                              <w:rFonts w:ascii="Arial Narrow" w:hAnsi="Arial Narrow"/>
                              <w:color w:val="FFFFFF" w:themeColor="background1"/>
                              <w:sz w:val="22"/>
                              <w:szCs w:val="22"/>
                              <w:lang w:val="el-GR"/>
                            </w:rPr>
                            <w:t>Εκπαιδευτικό Ινστιτούτο Ψυχοθεραπείας</w:t>
                          </w:r>
                          <w:r w:rsidR="00F74F39">
                            <w:rPr>
                              <w:rFonts w:ascii="Arial Narrow" w:hAnsi="Arial Narrow"/>
                              <w:color w:val="FFFFFF" w:themeColor="background1"/>
                              <w:sz w:val="22"/>
                              <w:szCs w:val="22"/>
                              <w:lang w:val="el-GR"/>
                            </w:rPr>
                            <w:t xml:space="preserve"> (Α</w:t>
                          </w:r>
                          <w:r w:rsidR="004F6B8D">
                            <w:rPr>
                              <w:rFonts w:ascii="Arial Narrow" w:hAnsi="Arial Narrow"/>
                              <w:color w:val="FFFFFF" w:themeColor="background1"/>
                              <w:sz w:val="22"/>
                              <w:szCs w:val="22"/>
                              <w:lang w:val="el-GR"/>
                            </w:rPr>
                            <w:t>ΕΜ-Δ</w:t>
                          </w:r>
                          <w:r w:rsidR="00F74F39">
                            <w:rPr>
                              <w:rFonts w:ascii="Arial Narrow" w:hAnsi="Arial Narrow"/>
                              <w:color w:val="FFFFFF" w:themeColor="background1"/>
                              <w:sz w:val="22"/>
                              <w:szCs w:val="22"/>
                              <w:lang w:val="el-GR"/>
                            </w:rPr>
                            <w:t>ΕΙΨΘ)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25C9B" id="_x0000_t202" coordsize="21600,21600" o:spt="202" path="m,l,21600r21600,l21600,xe">
              <v:stroke joinstyle="miter"/>
              <v:path gradientshapeok="t" o:connecttype="rect"/>
            </v:shapetype>
            <v:shape id="Text Box 2" o:spid="_x0000_s1026" type="#_x0000_t202" style="position:absolute;margin-left:97.7pt;margin-top:-14.1pt;width:354.4pt;height:4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" fillcolor="#2886df" stroked="f" strokeweight=".5pt">
              <v:textbox>
                <w:txbxContent>
                  <w:p w14:paraId="442484F3" w14:textId="320370C6" w:rsidR="00A851EF" w:rsidRPr="00476C11" w:rsidRDefault="00A851EF" w:rsidP="009F6CB7">
                    <w:pPr>
                      <w:spacing w:after="0" w:line="276" w:lineRule="auto"/>
                      <w:jc w:val="center"/>
                      <w:rPr>
                        <w:rFonts w:ascii="Arial Narrow" w:hAnsi="Arial Narrow"/>
                        <w:color w:val="FFFFFF" w:themeColor="background1"/>
                        <w:sz w:val="22"/>
                        <w:szCs w:val="22"/>
                        <w:lang w:val="el-GR"/>
                      </w:rPr>
                    </w:pPr>
                    <w:r w:rsidRPr="00D97E70">
                      <w:rPr>
                        <w:rFonts w:ascii="Arial Narrow" w:hAnsi="Arial Narrow"/>
                        <w:color w:val="FFFFFF" w:themeColor="background1"/>
                        <w:sz w:val="22"/>
                        <w:szCs w:val="22"/>
                        <w:lang w:val="en-US"/>
                      </w:rPr>
                      <w:t>PAP</w:t>
                    </w:r>
                    <w:r w:rsidRPr="00476C11">
                      <w:rPr>
                        <w:rFonts w:ascii="Arial Narrow" w:hAnsi="Arial Narrow"/>
                        <w:color w:val="FFFFFF" w:themeColor="background1"/>
                        <w:sz w:val="22"/>
                        <w:szCs w:val="22"/>
                        <w:lang w:val="el-GR"/>
                      </w:rPr>
                      <w:t xml:space="preserve"> </w:t>
                    </w:r>
                    <w:r w:rsidRPr="00D97E70">
                      <w:rPr>
                        <w:rFonts w:ascii="Arial Narrow" w:hAnsi="Arial Narrow"/>
                        <w:color w:val="FFFFFF" w:themeColor="background1"/>
                        <w:sz w:val="22"/>
                        <w:szCs w:val="22"/>
                        <w:lang w:val="en-US"/>
                      </w:rPr>
                      <w:t>DOC</w:t>
                    </w:r>
                    <w:r w:rsidRPr="00476C11">
                      <w:rPr>
                        <w:rFonts w:ascii="Arial Narrow" w:hAnsi="Arial Narrow"/>
                        <w:color w:val="FFFFFF" w:themeColor="background1"/>
                        <w:sz w:val="22"/>
                        <w:szCs w:val="22"/>
                        <w:lang w:val="el-GR"/>
                      </w:rPr>
                      <w:t>_</w:t>
                    </w:r>
                    <w:r w:rsidRPr="00D97E70">
                      <w:rPr>
                        <w:rFonts w:ascii="Arial Narrow" w:hAnsi="Arial Narrow"/>
                        <w:color w:val="FFFFFF" w:themeColor="background1"/>
                        <w:sz w:val="22"/>
                        <w:szCs w:val="22"/>
                        <w:lang w:val="en-US"/>
                      </w:rPr>
                      <w:t>TOMAF</w:t>
                    </w:r>
                    <w:r w:rsidRPr="00476C11">
                      <w:rPr>
                        <w:rFonts w:ascii="Arial Narrow" w:hAnsi="Arial Narrow"/>
                        <w:color w:val="FFFFFF" w:themeColor="background1"/>
                        <w:sz w:val="22"/>
                        <w:szCs w:val="22"/>
                        <w:lang w:val="el-GR"/>
                      </w:rPr>
                      <w:t xml:space="preserve"> </w:t>
                    </w:r>
                    <w:r w:rsidRPr="00D97E70">
                      <w:rPr>
                        <w:rFonts w:ascii="Arial Narrow" w:hAnsi="Arial Narrow"/>
                        <w:color w:val="FFFFFF" w:themeColor="background1"/>
                        <w:sz w:val="22"/>
                        <w:szCs w:val="22"/>
                        <w:lang w:val="en-US"/>
                      </w:rPr>
                      <w:t>v</w:t>
                    </w:r>
                    <w:r w:rsidR="009D0AD1" w:rsidRPr="00D97E70">
                      <w:rPr>
                        <w:rFonts w:ascii="Arial Narrow" w:hAnsi="Arial Narrow"/>
                        <w:color w:val="FFFFFF" w:themeColor="background1"/>
                        <w:sz w:val="22"/>
                        <w:szCs w:val="22"/>
                        <w:lang w:val="en-US"/>
                      </w:rPr>
                      <w:t>s</w:t>
                    </w:r>
                    <w:r w:rsidRPr="00476C11">
                      <w:rPr>
                        <w:rFonts w:ascii="Arial Narrow" w:hAnsi="Arial Narrow"/>
                        <w:color w:val="FFFFFF" w:themeColor="background1"/>
                        <w:sz w:val="22"/>
                        <w:szCs w:val="22"/>
                        <w:lang w:val="el-GR"/>
                      </w:rPr>
                      <w:t>4</w:t>
                    </w:r>
                    <w:r w:rsidR="009D0AD1" w:rsidRPr="00476C11">
                      <w:rPr>
                        <w:rFonts w:ascii="Arial Narrow" w:hAnsi="Arial Narrow"/>
                        <w:color w:val="FFFFFF" w:themeColor="background1"/>
                        <w:sz w:val="22"/>
                        <w:szCs w:val="22"/>
                        <w:lang w:val="el-GR"/>
                      </w:rPr>
                      <w:t xml:space="preserve"> 2025</w:t>
                    </w:r>
                    <w:r w:rsidRPr="00476C11">
                      <w:rPr>
                        <w:rFonts w:ascii="Arial Narrow" w:hAnsi="Arial Narrow"/>
                        <w:color w:val="FFFFFF" w:themeColor="background1"/>
                        <w:sz w:val="22"/>
                        <w:szCs w:val="22"/>
                        <w:lang w:val="el-GR"/>
                      </w:rPr>
                      <w:t>_</w:t>
                    </w:r>
                    <w:r w:rsidRPr="00D97E70">
                      <w:rPr>
                        <w:rFonts w:ascii="Arial Narrow" w:hAnsi="Arial Narrow"/>
                        <w:color w:val="FFFFFF" w:themeColor="background1"/>
                        <w:sz w:val="22"/>
                        <w:szCs w:val="22"/>
                        <w:lang w:val="en-US"/>
                      </w:rPr>
                      <w:t>GR</w:t>
                    </w:r>
                  </w:p>
                  <w:p w14:paraId="4EE674A5" w14:textId="1E61BFC1" w:rsidR="001E7C17" w:rsidRPr="00F74F39" w:rsidRDefault="001E7C17" w:rsidP="003632D7">
                    <w:pPr>
                      <w:spacing w:after="0" w:line="276" w:lineRule="auto"/>
                      <w:rPr>
                        <w:rFonts w:ascii="Arial Narrow" w:hAnsi="Arial Narrow"/>
                        <w:color w:val="FFFFFF" w:themeColor="background1"/>
                        <w:sz w:val="22"/>
                        <w:szCs w:val="22"/>
                        <w:lang w:val="el-GR"/>
                      </w:rPr>
                    </w:pPr>
                    <w:r w:rsidRPr="00D97E70">
                      <w:rPr>
                        <w:rFonts w:ascii="Arial Narrow" w:hAnsi="Arial Narrow"/>
                        <w:color w:val="FFFFFF" w:themeColor="background1"/>
                        <w:sz w:val="22"/>
                        <w:szCs w:val="22"/>
                        <w:lang w:val="el-GR"/>
                      </w:rPr>
                      <w:t>Αίτηση Εγγραφής Μέλους</w:t>
                    </w:r>
                    <w:r w:rsidR="004D137A">
                      <w:rPr>
                        <w:rFonts w:ascii="Arial Narrow" w:hAnsi="Arial Narrow"/>
                        <w:color w:val="FFFFFF" w:themeColor="background1"/>
                        <w:sz w:val="22"/>
                        <w:szCs w:val="22"/>
                        <w:lang w:val="el-GR"/>
                      </w:rPr>
                      <w:t xml:space="preserve"> </w:t>
                    </w:r>
                    <w:r w:rsidRPr="00D97E70">
                      <w:rPr>
                        <w:rFonts w:ascii="Arial Narrow" w:hAnsi="Arial Narrow"/>
                        <w:color w:val="FFFFFF" w:themeColor="background1"/>
                        <w:sz w:val="22"/>
                        <w:szCs w:val="22"/>
                        <w:lang w:val="el-GR"/>
                      </w:rPr>
                      <w:t>Εκπαιδευτικό Ινστιτούτο Ψυχοθεραπείας</w:t>
                    </w:r>
                    <w:r w:rsidR="00F74F39">
                      <w:rPr>
                        <w:rFonts w:ascii="Arial Narrow" w:hAnsi="Arial Narrow"/>
                        <w:color w:val="FFFFFF" w:themeColor="background1"/>
                        <w:sz w:val="22"/>
                        <w:szCs w:val="22"/>
                        <w:lang w:val="el-GR"/>
                      </w:rPr>
                      <w:t xml:space="preserve"> (Α</w:t>
                    </w:r>
                    <w:r w:rsidR="004F6B8D">
                      <w:rPr>
                        <w:rFonts w:ascii="Arial Narrow" w:hAnsi="Arial Narrow"/>
                        <w:color w:val="FFFFFF" w:themeColor="background1"/>
                        <w:sz w:val="22"/>
                        <w:szCs w:val="22"/>
                        <w:lang w:val="el-GR"/>
                      </w:rPr>
                      <w:t>ΕΜ-Δ</w:t>
                    </w:r>
                    <w:r w:rsidR="00F74F39">
                      <w:rPr>
                        <w:rFonts w:ascii="Arial Narrow" w:hAnsi="Arial Narrow"/>
                        <w:color w:val="FFFFFF" w:themeColor="background1"/>
                        <w:sz w:val="22"/>
                        <w:szCs w:val="22"/>
                        <w:lang w:val="el-GR"/>
                      </w:rPr>
                      <w:t>ΕΙΨΘ)</w:t>
                    </w:r>
                  </w:p>
                </w:txbxContent>
              </v:textbox>
            </v:shape>
          </w:pict>
        </mc:Fallback>
      </mc:AlternateContent>
    </w:r>
    <w:r w:rsidR="00CF01B1">
      <w:rPr>
        <w:noProof/>
        <w:lang w:val="el-GR"/>
      </w:rPr>
      <mc:AlternateContent>
        <mc:Choice Requires="wps">
          <w:drawing>
            <wp:anchor distT="0" distB="0" distL="114300" distR="114300" simplePos="0" relativeHeight="251669504" behindDoc="0" locked="0" layoutInCell="1" allowOverlap="1" wp14:anchorId="44EC9A32" wp14:editId="55AE1205">
              <wp:simplePos x="0" y="0"/>
              <wp:positionH relativeFrom="column">
                <wp:posOffset>1763395</wp:posOffset>
              </wp:positionH>
              <wp:positionV relativeFrom="paragraph">
                <wp:posOffset>-486410</wp:posOffset>
              </wp:positionV>
              <wp:extent cx="3101340" cy="309245"/>
              <wp:effectExtent l="0" t="0" r="0" b="0"/>
              <wp:wrapNone/>
              <wp:docPr id="632779453" name="Text Box 3"/>
              <wp:cNvGraphicFramePr/>
              <a:graphic xmlns:a="http://schemas.openxmlformats.org/drawingml/2006/main">
                <a:graphicData uri="http://schemas.microsoft.com/office/word/2010/wordprocessingShape">
                  <wps:wsp>
                    <wps:cNvSpPr txBox="1"/>
                    <wps:spPr>
                      <a:xfrm>
                        <a:off x="0" y="0"/>
                        <a:ext cx="3101340" cy="309245"/>
                      </a:xfrm>
                      <a:prstGeom prst="rect">
                        <a:avLst/>
                      </a:prstGeom>
                      <a:noFill/>
                      <a:ln w="6350">
                        <a:noFill/>
                      </a:ln>
                    </wps:spPr>
                    <wps:txbx>
                      <w:txbxContent>
                        <w:p w14:paraId="0C66C7EC" w14:textId="0BACD55F" w:rsidR="00540653" w:rsidRPr="00153E09" w:rsidRDefault="001E7C17" w:rsidP="003632D7">
                          <w:pPr>
                            <w:rPr>
                              <w:rFonts w:ascii="Arial Narrow" w:hAnsi="Arial Narrow"/>
                              <w:color w:val="0070C0"/>
                              <w:lang w:val="el-GR"/>
                            </w:rPr>
                          </w:pPr>
                          <w:r w:rsidRPr="00153E09">
                            <w:rPr>
                              <w:rFonts w:ascii="Arial Narrow" w:hAnsi="Arial Narrow"/>
                              <w:color w:val="0070C0"/>
                              <w:lang w:val="el-GR"/>
                            </w:rPr>
                            <w:t>ΠΑΓΚΥΠΡΙΟΣ ΣΥΝΔΕΣΜΟΣ</w:t>
                          </w:r>
                          <w:r w:rsidR="00A851EF" w:rsidRPr="00153E09">
                            <w:rPr>
                              <w:rFonts w:ascii="Arial Narrow" w:hAnsi="Arial Narrow"/>
                              <w:color w:val="0070C0"/>
                              <w:lang w:val="el-GR"/>
                            </w:rPr>
                            <w:t xml:space="preserve"> </w:t>
                          </w:r>
                          <w:r w:rsidRPr="00153E09">
                            <w:rPr>
                              <w:rFonts w:ascii="Arial Narrow" w:hAnsi="Arial Narrow"/>
                              <w:color w:val="0070C0"/>
                              <w:lang w:val="el-GR"/>
                            </w:rPr>
                            <w:t>ΨΥΧΟΘΕΡΑΠΕΥΤΩΝ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C9A32" id="_x0000_t202" coordsize="21600,21600" o:spt="202" path="m,l,21600r21600,l21600,xe">
              <v:stroke joinstyle="miter"/>
              <v:path gradientshapeok="t" o:connecttype="rect"/>
            </v:shapetype>
            <v:shape id="Text Box 3" o:spid="_x0000_s1026" type="#_x0000_t202" style="position:absolute;margin-left:138.85pt;margin-top:-38.3pt;width:244.2pt;height:2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" filled="f" stroked="f" strokeweight=".5pt">
              <v:textbox>
                <w:txbxContent>
                  <w:p w14:paraId="0C66C7EC" w14:textId="0BACD55F" w:rsidR="00540653" w:rsidRPr="00153E09" w:rsidRDefault="001E7C17" w:rsidP="003632D7">
                    <w:pPr>
                      <w:rPr>
                        <w:rFonts w:ascii="Arial Narrow" w:hAnsi="Arial Narrow"/>
                        <w:color w:val="0070C0"/>
                        <w:lang w:val="el-GR"/>
                      </w:rPr>
                    </w:pPr>
                    <w:r w:rsidRPr="00153E09">
                      <w:rPr>
                        <w:rFonts w:ascii="Arial Narrow" w:hAnsi="Arial Narrow"/>
                        <w:color w:val="0070C0"/>
                        <w:lang w:val="el-GR"/>
                      </w:rPr>
                      <w:t>ΠΑΓΚΥΠΡΙΟΣ ΣΥΝΔΕΣΜΟΣ</w:t>
                    </w:r>
                    <w:r w:rsidR="00A851EF" w:rsidRPr="00153E09">
                      <w:rPr>
                        <w:rFonts w:ascii="Arial Narrow" w:hAnsi="Arial Narrow"/>
                        <w:color w:val="0070C0"/>
                        <w:lang w:val="el-GR"/>
                      </w:rPr>
                      <w:t xml:space="preserve"> </w:t>
                    </w:r>
                    <w:r w:rsidRPr="00153E09">
                      <w:rPr>
                        <w:rFonts w:ascii="Arial Narrow" w:hAnsi="Arial Narrow"/>
                        <w:color w:val="0070C0"/>
                        <w:lang w:val="el-GR"/>
                      </w:rPr>
                      <w:t>ΨΥΧΟΘΕΡΑΠΕΥΤΩΝ</w:t>
                    </w:r>
                  </w:p>
                </w:txbxContent>
              </v:textbox>
            </v:shape>
          </w:pict>
        </mc:Fallback>
      </mc:AlternateContent>
    </w:r>
    <w:r w:rsidR="00CF01B1">
      <w:rPr>
        <w:noProof/>
        <w:lang w:val="el-GR"/>
      </w:rPr>
      <w:drawing>
        <wp:anchor distT="0" distB="0" distL="114300" distR="114300" simplePos="0" relativeHeight="251670528" behindDoc="1" locked="0" layoutInCell="1" allowOverlap="1" wp14:anchorId="5D0941A6" wp14:editId="0E9E7C07">
          <wp:simplePos x="0" y="0"/>
          <wp:positionH relativeFrom="column">
            <wp:posOffset>212095</wp:posOffset>
          </wp:positionH>
          <wp:positionV relativeFrom="paragraph">
            <wp:posOffset>-462813</wp:posOffset>
          </wp:positionV>
          <wp:extent cx="848563" cy="795215"/>
          <wp:effectExtent l="0" t="0" r="2540" b="5080"/>
          <wp:wrapNone/>
          <wp:docPr id="2105809718" name="Picture 4"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809718" name="Picture 4" descr="A black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8563" cy="795215"/>
                  </a:xfrm>
                  <a:prstGeom prst="rect">
                    <a:avLst/>
                  </a:prstGeom>
                </pic:spPr>
              </pic:pic>
            </a:graphicData>
          </a:graphic>
          <wp14:sizeRelH relativeFrom="page">
            <wp14:pctWidth>0</wp14:pctWidth>
          </wp14:sizeRelH>
          <wp14:sizeRelV relativeFrom="page">
            <wp14:pctHeight>0</wp14:pctHeight>
          </wp14:sizeRelV>
        </wp:anchor>
      </w:drawing>
    </w:r>
    <w:r w:rsidR="00761EEA">
      <w:rPr>
        <w:lang w:val="el-GR"/>
      </w:rPr>
      <w:tab/>
    </w:r>
  </w:p>
  <w:p w14:paraId="0A093120" w14:textId="3F304B85" w:rsidR="00D40EEC" w:rsidRPr="00D40EEC" w:rsidRDefault="00D40EEC" w:rsidP="00FA4F5A">
    <w:pPr>
      <w:pStyle w:val="Header"/>
      <w:pBdr>
        <w:bottom w:val="single" w:sz="6" w:space="1" w:color="2F5496" w:themeColor="accent1" w:themeShade="BF"/>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7A4E" w14:textId="77777777" w:rsidR="00667069" w:rsidRDefault="00667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C1A39"/>
    <w:multiLevelType w:val="hybridMultilevel"/>
    <w:tmpl w:val="5F2A4E9A"/>
    <w:lvl w:ilvl="0" w:tplc="21C60378">
      <w:start w:val="1"/>
      <mc:AlternateContent>
        <mc:Choice Requires="w14">
          <w:numFmt w:val="custom" w:format="α, β, γ, ..."/>
        </mc:Choice>
        <mc:Fallback>
          <w:numFmt w:val="decimal"/>
        </mc:Fallback>
      </mc:AlternateContent>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15:restartNumberingAfterBreak="0">
    <w:nsid w:val="093157C1"/>
    <w:multiLevelType w:val="hybridMultilevel"/>
    <w:tmpl w:val="8720357E"/>
    <w:lvl w:ilvl="0" w:tplc="21C60378">
      <w:start w:val="1"/>
      <mc:AlternateContent>
        <mc:Choice Requires="w14">
          <w:numFmt w:val="custom" w:format="α, β, γ, ..."/>
        </mc:Choice>
        <mc:Fallback>
          <w:numFmt w:val="decimal"/>
        </mc:Fallback>
      </mc:AlternateContent>
      <w:lvlText w:val="(%1)"/>
      <w:lvlJc w:val="left"/>
      <w:pPr>
        <w:ind w:left="14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50AB8"/>
    <w:multiLevelType w:val="multilevel"/>
    <w:tmpl w:val="14EAA18C"/>
    <w:lvl w:ilvl="0">
      <w:start w:val="1"/>
      <w:numFmt w:val="decimal"/>
      <w:lvlText w:val="(%1)"/>
      <w:lvlJc w:val="left"/>
      <w:pPr>
        <w:ind w:left="36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F848E5"/>
    <w:multiLevelType w:val="hybridMultilevel"/>
    <w:tmpl w:val="8B1AD0F0"/>
    <w:lvl w:ilvl="0" w:tplc="21C6037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265CA"/>
    <w:multiLevelType w:val="hybridMultilevel"/>
    <w:tmpl w:val="8530E298"/>
    <w:lvl w:ilvl="0" w:tplc="6558795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037FF7"/>
    <w:multiLevelType w:val="hybridMultilevel"/>
    <w:tmpl w:val="974809FE"/>
    <w:lvl w:ilvl="0" w:tplc="0407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8B3E38"/>
    <w:multiLevelType w:val="hybridMultilevel"/>
    <w:tmpl w:val="304C4AE8"/>
    <w:lvl w:ilvl="0" w:tplc="21C6037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921F31"/>
    <w:multiLevelType w:val="hybridMultilevel"/>
    <w:tmpl w:val="80DC1826"/>
    <w:lvl w:ilvl="0" w:tplc="AB44FAC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C6DCF"/>
    <w:multiLevelType w:val="hybridMultilevel"/>
    <w:tmpl w:val="D7602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43E30"/>
    <w:multiLevelType w:val="hybridMultilevel"/>
    <w:tmpl w:val="DBB8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B3DE3"/>
    <w:multiLevelType w:val="hybridMultilevel"/>
    <w:tmpl w:val="F2CAC88C"/>
    <w:lvl w:ilvl="0" w:tplc="04070011">
      <w:start w:val="1"/>
      <w:numFmt w:val="decimal"/>
      <w:lvlText w:val="%1)"/>
      <w:lvlJc w:val="left"/>
      <w:pPr>
        <w:ind w:left="14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0D5223"/>
    <w:multiLevelType w:val="hybridMultilevel"/>
    <w:tmpl w:val="B810EBE0"/>
    <w:lvl w:ilvl="0" w:tplc="04070015">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AB16A4"/>
    <w:multiLevelType w:val="hybridMultilevel"/>
    <w:tmpl w:val="D83866FA"/>
    <w:lvl w:ilvl="0" w:tplc="0407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8F5D31"/>
    <w:multiLevelType w:val="hybridMultilevel"/>
    <w:tmpl w:val="D5326EC8"/>
    <w:lvl w:ilvl="0" w:tplc="65587958">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F2A2A0F"/>
    <w:multiLevelType w:val="hybridMultilevel"/>
    <w:tmpl w:val="7BF2672E"/>
    <w:lvl w:ilvl="0" w:tplc="6558795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7E0D29"/>
    <w:multiLevelType w:val="hybridMultilevel"/>
    <w:tmpl w:val="E9A2945A"/>
    <w:lvl w:ilvl="0" w:tplc="04070015">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DD525B"/>
    <w:multiLevelType w:val="hybridMultilevel"/>
    <w:tmpl w:val="CAEC4276"/>
    <w:lvl w:ilvl="0" w:tplc="21C6037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5D70A3"/>
    <w:multiLevelType w:val="hybridMultilevel"/>
    <w:tmpl w:val="8E328914"/>
    <w:lvl w:ilvl="0" w:tplc="04070015">
      <w:start w:val="1"/>
      <w:numFmt w:val="decimal"/>
      <w:lvlText w:val="(%1)"/>
      <w:lvlJc w:val="left"/>
      <w:pPr>
        <w:ind w:left="720"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8" w15:restartNumberingAfterBreak="0">
    <w:nsid w:val="3BB2549A"/>
    <w:multiLevelType w:val="hybridMultilevel"/>
    <w:tmpl w:val="4AA05DD2"/>
    <w:lvl w:ilvl="0" w:tplc="65587958">
      <w:start w:val="1"/>
      <mc:AlternateContent>
        <mc:Choice Requires="w14">
          <w:numFmt w:val="custom" w:format="α, β, γ, ..."/>
        </mc:Choice>
        <mc:Fallback>
          <w:numFmt w:val="decimal"/>
        </mc:Fallback>
      </mc:AlternateContent>
      <w:lvlText w:val="%1)"/>
      <w:lvlJc w:val="left"/>
      <w:pPr>
        <w:ind w:left="14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2E2EF0"/>
    <w:multiLevelType w:val="hybridMultilevel"/>
    <w:tmpl w:val="E8409E98"/>
    <w:lvl w:ilvl="0" w:tplc="04070015">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C7FD9"/>
    <w:multiLevelType w:val="hybridMultilevel"/>
    <w:tmpl w:val="62000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B6FC6"/>
    <w:multiLevelType w:val="hybridMultilevel"/>
    <w:tmpl w:val="A940A6F8"/>
    <w:lvl w:ilvl="0" w:tplc="F614E4F6">
      <w:start w:val="1"/>
      <mc:AlternateContent>
        <mc:Choice Requires="w14">
          <w:numFmt w:val="custom" w:format="α, β, γ, ..."/>
        </mc:Choice>
        <mc:Fallback>
          <w:numFmt w:val="decimal"/>
        </mc:Fallback>
      </mc:AlternateContent>
      <w:lvlText w:val="%1)"/>
      <w:lvlJc w:val="left"/>
      <w:pPr>
        <w:ind w:left="1428" w:hanging="360"/>
      </w:pPr>
      <w:rPr>
        <w:rFonts w:hint="default"/>
        <w:color w:val="000000" w:themeColor="text1"/>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2" w15:restartNumberingAfterBreak="0">
    <w:nsid w:val="4D550419"/>
    <w:multiLevelType w:val="multilevel"/>
    <w:tmpl w:val="14EAA18C"/>
    <w:lvl w:ilvl="0">
      <w:start w:val="1"/>
      <w:numFmt w:val="decimal"/>
      <w:lvlText w:val="(%1)"/>
      <w:lvlJc w:val="left"/>
      <w:pPr>
        <w:ind w:left="36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FC17069"/>
    <w:multiLevelType w:val="hybridMultilevel"/>
    <w:tmpl w:val="578AD158"/>
    <w:lvl w:ilvl="0" w:tplc="21C60378">
      <w:start w:val="1"/>
      <mc:AlternateContent>
        <mc:Choice Requires="w14">
          <w:numFmt w:val="custom" w:format="α, β, γ, ..."/>
        </mc:Choice>
        <mc:Fallback>
          <w:numFmt w:val="decimal"/>
        </mc:Fallback>
      </mc:AlternateContent>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4" w15:restartNumberingAfterBreak="0">
    <w:nsid w:val="54B448F7"/>
    <w:multiLevelType w:val="multilevel"/>
    <w:tmpl w:val="14EAA18C"/>
    <w:lvl w:ilvl="0">
      <w:start w:val="1"/>
      <w:numFmt w:val="decimal"/>
      <w:lvlText w:val="(%1)"/>
      <w:lvlJc w:val="left"/>
      <w:pPr>
        <w:ind w:left="36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8520553"/>
    <w:multiLevelType w:val="hybridMultilevel"/>
    <w:tmpl w:val="81DC7604"/>
    <w:lvl w:ilvl="0" w:tplc="0407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BA6C72"/>
    <w:multiLevelType w:val="hybridMultilevel"/>
    <w:tmpl w:val="1DC0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107F81"/>
    <w:multiLevelType w:val="hybridMultilevel"/>
    <w:tmpl w:val="B5D4F8CE"/>
    <w:lvl w:ilvl="0" w:tplc="65587958">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48566C5"/>
    <w:multiLevelType w:val="hybridMultilevel"/>
    <w:tmpl w:val="A97A35B2"/>
    <w:lvl w:ilvl="0" w:tplc="3A30CE76">
      <w:start w:val="1"/>
      <w:numFmt w:val="bullet"/>
      <w:lvlText w:val="Ø"/>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49056B"/>
    <w:multiLevelType w:val="hybridMultilevel"/>
    <w:tmpl w:val="12CC5DF6"/>
    <w:lvl w:ilvl="0" w:tplc="21C6037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DE51EA"/>
    <w:multiLevelType w:val="hybridMultilevel"/>
    <w:tmpl w:val="9452BCE2"/>
    <w:lvl w:ilvl="0" w:tplc="BA1EBD76">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F4795C"/>
    <w:multiLevelType w:val="hybridMultilevel"/>
    <w:tmpl w:val="45E8263A"/>
    <w:lvl w:ilvl="0" w:tplc="6558795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172551"/>
    <w:multiLevelType w:val="hybridMultilevel"/>
    <w:tmpl w:val="AC889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224642">
    <w:abstractNumId w:val="22"/>
  </w:num>
  <w:num w:numId="2" w16cid:durableId="1584872381">
    <w:abstractNumId w:val="22"/>
  </w:num>
  <w:num w:numId="3" w16cid:durableId="362441616">
    <w:abstractNumId w:val="20"/>
  </w:num>
  <w:num w:numId="4" w16cid:durableId="5636648">
    <w:abstractNumId w:val="28"/>
  </w:num>
  <w:num w:numId="5" w16cid:durableId="1482386794">
    <w:abstractNumId w:val="24"/>
  </w:num>
  <w:num w:numId="6" w16cid:durableId="916666881">
    <w:abstractNumId w:val="2"/>
  </w:num>
  <w:num w:numId="7" w16cid:durableId="1090270059">
    <w:abstractNumId w:val="19"/>
  </w:num>
  <w:num w:numId="8" w16cid:durableId="1885946301">
    <w:abstractNumId w:val="17"/>
  </w:num>
  <w:num w:numId="9" w16cid:durableId="715743692">
    <w:abstractNumId w:val="1"/>
  </w:num>
  <w:num w:numId="10" w16cid:durableId="419447810">
    <w:abstractNumId w:val="23"/>
  </w:num>
  <w:num w:numId="11" w16cid:durableId="1875539706">
    <w:abstractNumId w:val="6"/>
  </w:num>
  <w:num w:numId="12" w16cid:durableId="522280291">
    <w:abstractNumId w:val="15"/>
  </w:num>
  <w:num w:numId="13" w16cid:durableId="1929270235">
    <w:abstractNumId w:val="5"/>
  </w:num>
  <w:num w:numId="14" w16cid:durableId="186452918">
    <w:abstractNumId w:val="0"/>
  </w:num>
  <w:num w:numId="15" w16cid:durableId="1910265627">
    <w:abstractNumId w:val="10"/>
  </w:num>
  <w:num w:numId="16" w16cid:durableId="1689335064">
    <w:abstractNumId w:val="18"/>
  </w:num>
  <w:num w:numId="17" w16cid:durableId="1401320329">
    <w:abstractNumId w:val="21"/>
  </w:num>
  <w:num w:numId="18" w16cid:durableId="1795441872">
    <w:abstractNumId w:val="13"/>
  </w:num>
  <w:num w:numId="19" w16cid:durableId="213739946">
    <w:abstractNumId w:val="30"/>
  </w:num>
  <w:num w:numId="20" w16cid:durableId="626081938">
    <w:abstractNumId w:val="7"/>
  </w:num>
  <w:num w:numId="21" w16cid:durableId="1478381799">
    <w:abstractNumId w:val="29"/>
  </w:num>
  <w:num w:numId="22" w16cid:durableId="2087530358">
    <w:abstractNumId w:val="3"/>
  </w:num>
  <w:num w:numId="23" w16cid:durableId="431703521">
    <w:abstractNumId w:val="4"/>
  </w:num>
  <w:num w:numId="24" w16cid:durableId="847135697">
    <w:abstractNumId w:val="31"/>
  </w:num>
  <w:num w:numId="25" w16cid:durableId="1842112521">
    <w:abstractNumId w:val="27"/>
  </w:num>
  <w:num w:numId="26" w16cid:durableId="917592339">
    <w:abstractNumId w:val="12"/>
  </w:num>
  <w:num w:numId="27" w16cid:durableId="1957252552">
    <w:abstractNumId w:val="25"/>
  </w:num>
  <w:num w:numId="28" w16cid:durableId="912861735">
    <w:abstractNumId w:val="16"/>
  </w:num>
  <w:num w:numId="29" w16cid:durableId="1191643928">
    <w:abstractNumId w:val="11"/>
  </w:num>
  <w:num w:numId="30" w16cid:durableId="1746951995">
    <w:abstractNumId w:val="14"/>
  </w:num>
  <w:num w:numId="31" w16cid:durableId="142284831">
    <w:abstractNumId w:val="9"/>
  </w:num>
  <w:num w:numId="32" w16cid:durableId="919097407">
    <w:abstractNumId w:val="26"/>
  </w:num>
  <w:num w:numId="33" w16cid:durableId="1751002188">
    <w:abstractNumId w:val="8"/>
  </w:num>
  <w:num w:numId="34" w16cid:durableId="4825016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6C"/>
    <w:rsid w:val="0000397B"/>
    <w:rsid w:val="00004C37"/>
    <w:rsid w:val="0000501C"/>
    <w:rsid w:val="00005B46"/>
    <w:rsid w:val="00006184"/>
    <w:rsid w:val="00013DB2"/>
    <w:rsid w:val="00014A33"/>
    <w:rsid w:val="0001600B"/>
    <w:rsid w:val="00017CDA"/>
    <w:rsid w:val="00017F1D"/>
    <w:rsid w:val="0002096B"/>
    <w:rsid w:val="000315C7"/>
    <w:rsid w:val="000354D9"/>
    <w:rsid w:val="00052C70"/>
    <w:rsid w:val="000546C3"/>
    <w:rsid w:val="00060486"/>
    <w:rsid w:val="00060CF8"/>
    <w:rsid w:val="00066B0E"/>
    <w:rsid w:val="000703B1"/>
    <w:rsid w:val="00073C52"/>
    <w:rsid w:val="00074CFC"/>
    <w:rsid w:val="000958EA"/>
    <w:rsid w:val="000966A9"/>
    <w:rsid w:val="000A1995"/>
    <w:rsid w:val="000A3DB6"/>
    <w:rsid w:val="000A5588"/>
    <w:rsid w:val="000A7E9B"/>
    <w:rsid w:val="000B6FD1"/>
    <w:rsid w:val="000C01FB"/>
    <w:rsid w:val="000D0902"/>
    <w:rsid w:val="000D27BD"/>
    <w:rsid w:val="000E1575"/>
    <w:rsid w:val="000E15C9"/>
    <w:rsid w:val="000E3285"/>
    <w:rsid w:val="000E5021"/>
    <w:rsid w:val="000E607D"/>
    <w:rsid w:val="000F53D2"/>
    <w:rsid w:val="000F6496"/>
    <w:rsid w:val="000F650E"/>
    <w:rsid w:val="000F767C"/>
    <w:rsid w:val="00101101"/>
    <w:rsid w:val="001022A6"/>
    <w:rsid w:val="00115B58"/>
    <w:rsid w:val="0011782E"/>
    <w:rsid w:val="00121C79"/>
    <w:rsid w:val="00122EA9"/>
    <w:rsid w:val="001502A2"/>
    <w:rsid w:val="0015256D"/>
    <w:rsid w:val="00153E09"/>
    <w:rsid w:val="00155729"/>
    <w:rsid w:val="00161241"/>
    <w:rsid w:val="00165630"/>
    <w:rsid w:val="00172F4A"/>
    <w:rsid w:val="00174E65"/>
    <w:rsid w:val="001761BE"/>
    <w:rsid w:val="00187242"/>
    <w:rsid w:val="001915EF"/>
    <w:rsid w:val="001A3D4C"/>
    <w:rsid w:val="001B69BF"/>
    <w:rsid w:val="001C01BB"/>
    <w:rsid w:val="001C3398"/>
    <w:rsid w:val="001C6770"/>
    <w:rsid w:val="001C7475"/>
    <w:rsid w:val="001D7943"/>
    <w:rsid w:val="001E1A80"/>
    <w:rsid w:val="001E2A87"/>
    <w:rsid w:val="001E5885"/>
    <w:rsid w:val="001E7C17"/>
    <w:rsid w:val="001F3519"/>
    <w:rsid w:val="00200B2F"/>
    <w:rsid w:val="002051FE"/>
    <w:rsid w:val="00220EC7"/>
    <w:rsid w:val="00222CDB"/>
    <w:rsid w:val="002331BF"/>
    <w:rsid w:val="0024097F"/>
    <w:rsid w:val="00243DEA"/>
    <w:rsid w:val="0025372C"/>
    <w:rsid w:val="00254EC3"/>
    <w:rsid w:val="00255571"/>
    <w:rsid w:val="00263E31"/>
    <w:rsid w:val="00264C5A"/>
    <w:rsid w:val="00264D1D"/>
    <w:rsid w:val="00282801"/>
    <w:rsid w:val="00297849"/>
    <w:rsid w:val="002A33BC"/>
    <w:rsid w:val="002A58D1"/>
    <w:rsid w:val="002B0CD1"/>
    <w:rsid w:val="002C3249"/>
    <w:rsid w:val="002C60F5"/>
    <w:rsid w:val="002C6A09"/>
    <w:rsid w:val="002C6F23"/>
    <w:rsid w:val="002D7E4D"/>
    <w:rsid w:val="002E2DB0"/>
    <w:rsid w:val="002E3D5C"/>
    <w:rsid w:val="002F3E92"/>
    <w:rsid w:val="002F6782"/>
    <w:rsid w:val="003011E3"/>
    <w:rsid w:val="00301B45"/>
    <w:rsid w:val="00311C3B"/>
    <w:rsid w:val="00312C6F"/>
    <w:rsid w:val="003253F5"/>
    <w:rsid w:val="00331A08"/>
    <w:rsid w:val="00342B4D"/>
    <w:rsid w:val="00347628"/>
    <w:rsid w:val="00347C0A"/>
    <w:rsid w:val="00350172"/>
    <w:rsid w:val="00353828"/>
    <w:rsid w:val="003632D7"/>
    <w:rsid w:val="00363720"/>
    <w:rsid w:val="003712CC"/>
    <w:rsid w:val="0038171C"/>
    <w:rsid w:val="00381987"/>
    <w:rsid w:val="00390C22"/>
    <w:rsid w:val="0039225B"/>
    <w:rsid w:val="003B0D53"/>
    <w:rsid w:val="003B1D5D"/>
    <w:rsid w:val="003B2AD7"/>
    <w:rsid w:val="003B50D9"/>
    <w:rsid w:val="003C0510"/>
    <w:rsid w:val="003C218E"/>
    <w:rsid w:val="003C4B49"/>
    <w:rsid w:val="003C66C3"/>
    <w:rsid w:val="003D065B"/>
    <w:rsid w:val="003D15B5"/>
    <w:rsid w:val="003D6815"/>
    <w:rsid w:val="003D740B"/>
    <w:rsid w:val="003E200B"/>
    <w:rsid w:val="003E75B1"/>
    <w:rsid w:val="003F0588"/>
    <w:rsid w:val="003F136F"/>
    <w:rsid w:val="003F2925"/>
    <w:rsid w:val="003F5769"/>
    <w:rsid w:val="003F7035"/>
    <w:rsid w:val="00400508"/>
    <w:rsid w:val="00406D0D"/>
    <w:rsid w:val="0041309B"/>
    <w:rsid w:val="004210AB"/>
    <w:rsid w:val="0042475A"/>
    <w:rsid w:val="00425115"/>
    <w:rsid w:val="0042555C"/>
    <w:rsid w:val="00430C7C"/>
    <w:rsid w:val="0043221B"/>
    <w:rsid w:val="00433A9D"/>
    <w:rsid w:val="00443869"/>
    <w:rsid w:val="00444376"/>
    <w:rsid w:val="0044497A"/>
    <w:rsid w:val="00446B26"/>
    <w:rsid w:val="00451EB8"/>
    <w:rsid w:val="00453C7E"/>
    <w:rsid w:val="00454842"/>
    <w:rsid w:val="004559C1"/>
    <w:rsid w:val="004614FF"/>
    <w:rsid w:val="004640D3"/>
    <w:rsid w:val="00470E24"/>
    <w:rsid w:val="0047406A"/>
    <w:rsid w:val="00475B10"/>
    <w:rsid w:val="00476C11"/>
    <w:rsid w:val="00482406"/>
    <w:rsid w:val="0048693A"/>
    <w:rsid w:val="004912F7"/>
    <w:rsid w:val="004A594C"/>
    <w:rsid w:val="004B15DC"/>
    <w:rsid w:val="004B1B18"/>
    <w:rsid w:val="004B1FB4"/>
    <w:rsid w:val="004B41BB"/>
    <w:rsid w:val="004B4B51"/>
    <w:rsid w:val="004C1947"/>
    <w:rsid w:val="004C785F"/>
    <w:rsid w:val="004D1334"/>
    <w:rsid w:val="004D137A"/>
    <w:rsid w:val="004D60CC"/>
    <w:rsid w:val="004E5CE9"/>
    <w:rsid w:val="004F2A4E"/>
    <w:rsid w:val="004F2DB6"/>
    <w:rsid w:val="004F2FE3"/>
    <w:rsid w:val="004F3ABB"/>
    <w:rsid w:val="004F510B"/>
    <w:rsid w:val="004F6B8D"/>
    <w:rsid w:val="00511C25"/>
    <w:rsid w:val="00517B56"/>
    <w:rsid w:val="0053393D"/>
    <w:rsid w:val="00535983"/>
    <w:rsid w:val="00540653"/>
    <w:rsid w:val="005506BB"/>
    <w:rsid w:val="00564984"/>
    <w:rsid w:val="00573925"/>
    <w:rsid w:val="0058133A"/>
    <w:rsid w:val="005874C3"/>
    <w:rsid w:val="00592969"/>
    <w:rsid w:val="005A3292"/>
    <w:rsid w:val="005B519D"/>
    <w:rsid w:val="005B6FB2"/>
    <w:rsid w:val="005C1579"/>
    <w:rsid w:val="005C5760"/>
    <w:rsid w:val="005D0034"/>
    <w:rsid w:val="005D5381"/>
    <w:rsid w:val="005E573F"/>
    <w:rsid w:val="005E73A8"/>
    <w:rsid w:val="0060371C"/>
    <w:rsid w:val="00605EF2"/>
    <w:rsid w:val="00610685"/>
    <w:rsid w:val="0061116D"/>
    <w:rsid w:val="006125A7"/>
    <w:rsid w:val="00612E61"/>
    <w:rsid w:val="006136AC"/>
    <w:rsid w:val="00613CAE"/>
    <w:rsid w:val="00615726"/>
    <w:rsid w:val="00616854"/>
    <w:rsid w:val="00624EAB"/>
    <w:rsid w:val="0063177F"/>
    <w:rsid w:val="00633EF4"/>
    <w:rsid w:val="0064218B"/>
    <w:rsid w:val="00642420"/>
    <w:rsid w:val="0065187E"/>
    <w:rsid w:val="00653FDF"/>
    <w:rsid w:val="0065560B"/>
    <w:rsid w:val="006606BB"/>
    <w:rsid w:val="00660DAD"/>
    <w:rsid w:val="00667069"/>
    <w:rsid w:val="00673831"/>
    <w:rsid w:val="00676766"/>
    <w:rsid w:val="00676B66"/>
    <w:rsid w:val="00682612"/>
    <w:rsid w:val="00683004"/>
    <w:rsid w:val="006855CA"/>
    <w:rsid w:val="00691228"/>
    <w:rsid w:val="00695DE6"/>
    <w:rsid w:val="006B1B58"/>
    <w:rsid w:val="006C0176"/>
    <w:rsid w:val="006C042B"/>
    <w:rsid w:val="006C366F"/>
    <w:rsid w:val="006C3F16"/>
    <w:rsid w:val="006C66E3"/>
    <w:rsid w:val="006E2A89"/>
    <w:rsid w:val="006E71DC"/>
    <w:rsid w:val="006F5583"/>
    <w:rsid w:val="00700672"/>
    <w:rsid w:val="007015A6"/>
    <w:rsid w:val="007019E7"/>
    <w:rsid w:val="00707A0D"/>
    <w:rsid w:val="007104FB"/>
    <w:rsid w:val="00710983"/>
    <w:rsid w:val="007130A8"/>
    <w:rsid w:val="00713B11"/>
    <w:rsid w:val="00717A4C"/>
    <w:rsid w:val="00717E58"/>
    <w:rsid w:val="00724C7E"/>
    <w:rsid w:val="007258F6"/>
    <w:rsid w:val="00732A9F"/>
    <w:rsid w:val="00741E58"/>
    <w:rsid w:val="00753BED"/>
    <w:rsid w:val="0075739A"/>
    <w:rsid w:val="00760A30"/>
    <w:rsid w:val="00761EEA"/>
    <w:rsid w:val="007640CC"/>
    <w:rsid w:val="00766303"/>
    <w:rsid w:val="007712CC"/>
    <w:rsid w:val="007721E2"/>
    <w:rsid w:val="00772A75"/>
    <w:rsid w:val="00780E75"/>
    <w:rsid w:val="00790C13"/>
    <w:rsid w:val="007968C3"/>
    <w:rsid w:val="007B0A1B"/>
    <w:rsid w:val="007B7297"/>
    <w:rsid w:val="007B75D4"/>
    <w:rsid w:val="007D2AEF"/>
    <w:rsid w:val="007E3743"/>
    <w:rsid w:val="007E3EFA"/>
    <w:rsid w:val="008013A3"/>
    <w:rsid w:val="0080459B"/>
    <w:rsid w:val="00806DBC"/>
    <w:rsid w:val="00824380"/>
    <w:rsid w:val="00827D43"/>
    <w:rsid w:val="0083227B"/>
    <w:rsid w:val="00841B74"/>
    <w:rsid w:val="00846A24"/>
    <w:rsid w:val="008573DF"/>
    <w:rsid w:val="00862CB9"/>
    <w:rsid w:val="00865619"/>
    <w:rsid w:val="008744D1"/>
    <w:rsid w:val="00874757"/>
    <w:rsid w:val="00876319"/>
    <w:rsid w:val="00880911"/>
    <w:rsid w:val="008878E5"/>
    <w:rsid w:val="008924C8"/>
    <w:rsid w:val="00894FA3"/>
    <w:rsid w:val="008B48C1"/>
    <w:rsid w:val="008C2DF8"/>
    <w:rsid w:val="008C3D03"/>
    <w:rsid w:val="008C43FE"/>
    <w:rsid w:val="008C51B9"/>
    <w:rsid w:val="008D257F"/>
    <w:rsid w:val="008F56B6"/>
    <w:rsid w:val="009141C2"/>
    <w:rsid w:val="00915A1A"/>
    <w:rsid w:val="00926F9A"/>
    <w:rsid w:val="00933874"/>
    <w:rsid w:val="00935970"/>
    <w:rsid w:val="009412F0"/>
    <w:rsid w:val="00941ED8"/>
    <w:rsid w:val="00943FBE"/>
    <w:rsid w:val="009445BE"/>
    <w:rsid w:val="00950DB8"/>
    <w:rsid w:val="00971E1A"/>
    <w:rsid w:val="009741E9"/>
    <w:rsid w:val="0097624C"/>
    <w:rsid w:val="009815E8"/>
    <w:rsid w:val="0099017A"/>
    <w:rsid w:val="009A7E93"/>
    <w:rsid w:val="009C314D"/>
    <w:rsid w:val="009D0AD1"/>
    <w:rsid w:val="009D1A0D"/>
    <w:rsid w:val="009D370A"/>
    <w:rsid w:val="009D664C"/>
    <w:rsid w:val="009E3BBC"/>
    <w:rsid w:val="009E5935"/>
    <w:rsid w:val="009F6CB7"/>
    <w:rsid w:val="00A004BB"/>
    <w:rsid w:val="00A00975"/>
    <w:rsid w:val="00A04C45"/>
    <w:rsid w:val="00A070A9"/>
    <w:rsid w:val="00A079F4"/>
    <w:rsid w:val="00A165F5"/>
    <w:rsid w:val="00A21951"/>
    <w:rsid w:val="00A36A91"/>
    <w:rsid w:val="00A563B4"/>
    <w:rsid w:val="00A63BC0"/>
    <w:rsid w:val="00A6543C"/>
    <w:rsid w:val="00A666F1"/>
    <w:rsid w:val="00A66A1D"/>
    <w:rsid w:val="00A73017"/>
    <w:rsid w:val="00A74785"/>
    <w:rsid w:val="00A80E4C"/>
    <w:rsid w:val="00A85178"/>
    <w:rsid w:val="00A851EF"/>
    <w:rsid w:val="00A909FB"/>
    <w:rsid w:val="00AA2EC8"/>
    <w:rsid w:val="00AA4981"/>
    <w:rsid w:val="00AB19E2"/>
    <w:rsid w:val="00AB2EB4"/>
    <w:rsid w:val="00AB58E3"/>
    <w:rsid w:val="00AC141A"/>
    <w:rsid w:val="00AC45E9"/>
    <w:rsid w:val="00AE1A9D"/>
    <w:rsid w:val="00AE5F69"/>
    <w:rsid w:val="00AF2686"/>
    <w:rsid w:val="00AF2782"/>
    <w:rsid w:val="00AF389E"/>
    <w:rsid w:val="00AF4D28"/>
    <w:rsid w:val="00AF6FDE"/>
    <w:rsid w:val="00B044D4"/>
    <w:rsid w:val="00B078D3"/>
    <w:rsid w:val="00B202DE"/>
    <w:rsid w:val="00B20C9F"/>
    <w:rsid w:val="00B2654E"/>
    <w:rsid w:val="00B32AC2"/>
    <w:rsid w:val="00B42869"/>
    <w:rsid w:val="00B462E0"/>
    <w:rsid w:val="00B64E55"/>
    <w:rsid w:val="00B87CC6"/>
    <w:rsid w:val="00B92703"/>
    <w:rsid w:val="00B96590"/>
    <w:rsid w:val="00B97DBC"/>
    <w:rsid w:val="00BA096C"/>
    <w:rsid w:val="00BA690D"/>
    <w:rsid w:val="00BB0BB3"/>
    <w:rsid w:val="00BC08BE"/>
    <w:rsid w:val="00BD1305"/>
    <w:rsid w:val="00BD280F"/>
    <w:rsid w:val="00C03189"/>
    <w:rsid w:val="00C177FC"/>
    <w:rsid w:val="00C26874"/>
    <w:rsid w:val="00C2712B"/>
    <w:rsid w:val="00C31934"/>
    <w:rsid w:val="00C33188"/>
    <w:rsid w:val="00C36DE4"/>
    <w:rsid w:val="00C515B4"/>
    <w:rsid w:val="00C558ED"/>
    <w:rsid w:val="00C60AA7"/>
    <w:rsid w:val="00C6117C"/>
    <w:rsid w:val="00C73849"/>
    <w:rsid w:val="00C74FE6"/>
    <w:rsid w:val="00C81235"/>
    <w:rsid w:val="00C84136"/>
    <w:rsid w:val="00C929B8"/>
    <w:rsid w:val="00C93691"/>
    <w:rsid w:val="00C9549D"/>
    <w:rsid w:val="00C954DC"/>
    <w:rsid w:val="00C97786"/>
    <w:rsid w:val="00CA1155"/>
    <w:rsid w:val="00CA74C8"/>
    <w:rsid w:val="00CB2BCC"/>
    <w:rsid w:val="00CB444D"/>
    <w:rsid w:val="00CB5D3F"/>
    <w:rsid w:val="00CB6307"/>
    <w:rsid w:val="00CD180E"/>
    <w:rsid w:val="00CD277C"/>
    <w:rsid w:val="00CE180D"/>
    <w:rsid w:val="00CF015C"/>
    <w:rsid w:val="00CF01B1"/>
    <w:rsid w:val="00CF1BE5"/>
    <w:rsid w:val="00CF3E82"/>
    <w:rsid w:val="00CF7037"/>
    <w:rsid w:val="00CF78F5"/>
    <w:rsid w:val="00CF7C03"/>
    <w:rsid w:val="00D01A17"/>
    <w:rsid w:val="00D0417B"/>
    <w:rsid w:val="00D075C1"/>
    <w:rsid w:val="00D10CFA"/>
    <w:rsid w:val="00D1124A"/>
    <w:rsid w:val="00D1269E"/>
    <w:rsid w:val="00D2415C"/>
    <w:rsid w:val="00D24B96"/>
    <w:rsid w:val="00D277ED"/>
    <w:rsid w:val="00D308F1"/>
    <w:rsid w:val="00D32807"/>
    <w:rsid w:val="00D40EEC"/>
    <w:rsid w:val="00D420CF"/>
    <w:rsid w:val="00D43F10"/>
    <w:rsid w:val="00D47BF2"/>
    <w:rsid w:val="00D54D21"/>
    <w:rsid w:val="00D63C41"/>
    <w:rsid w:val="00D644A9"/>
    <w:rsid w:val="00D93A5C"/>
    <w:rsid w:val="00D97E70"/>
    <w:rsid w:val="00DA2DF0"/>
    <w:rsid w:val="00DA5F4B"/>
    <w:rsid w:val="00DB2BF5"/>
    <w:rsid w:val="00DC2572"/>
    <w:rsid w:val="00DD35E8"/>
    <w:rsid w:val="00DE18F2"/>
    <w:rsid w:val="00DE2241"/>
    <w:rsid w:val="00DE6806"/>
    <w:rsid w:val="00DF50A7"/>
    <w:rsid w:val="00E00A76"/>
    <w:rsid w:val="00E010FD"/>
    <w:rsid w:val="00E03673"/>
    <w:rsid w:val="00E0792B"/>
    <w:rsid w:val="00E1041A"/>
    <w:rsid w:val="00E13B5A"/>
    <w:rsid w:val="00E26985"/>
    <w:rsid w:val="00E42C7A"/>
    <w:rsid w:val="00E54431"/>
    <w:rsid w:val="00E63E04"/>
    <w:rsid w:val="00E67C86"/>
    <w:rsid w:val="00E70E74"/>
    <w:rsid w:val="00E75454"/>
    <w:rsid w:val="00E778E4"/>
    <w:rsid w:val="00E84969"/>
    <w:rsid w:val="00E85B8A"/>
    <w:rsid w:val="00E93704"/>
    <w:rsid w:val="00EB675F"/>
    <w:rsid w:val="00EC09DD"/>
    <w:rsid w:val="00EC506F"/>
    <w:rsid w:val="00ED44F2"/>
    <w:rsid w:val="00ED47BD"/>
    <w:rsid w:val="00ED70EB"/>
    <w:rsid w:val="00EF0A08"/>
    <w:rsid w:val="00EF73FF"/>
    <w:rsid w:val="00EF7978"/>
    <w:rsid w:val="00F029E5"/>
    <w:rsid w:val="00F16493"/>
    <w:rsid w:val="00F2314A"/>
    <w:rsid w:val="00F269CC"/>
    <w:rsid w:val="00F44B67"/>
    <w:rsid w:val="00F47891"/>
    <w:rsid w:val="00F50A79"/>
    <w:rsid w:val="00F51D53"/>
    <w:rsid w:val="00F659E0"/>
    <w:rsid w:val="00F70AA5"/>
    <w:rsid w:val="00F73324"/>
    <w:rsid w:val="00F74F39"/>
    <w:rsid w:val="00F77FA5"/>
    <w:rsid w:val="00FA07D1"/>
    <w:rsid w:val="00FA4F5A"/>
    <w:rsid w:val="00FC0A18"/>
    <w:rsid w:val="00FD2E08"/>
    <w:rsid w:val="00FD4FC8"/>
    <w:rsid w:val="00FE11BE"/>
    <w:rsid w:val="00FE527D"/>
    <w:rsid w:val="00FE6DF2"/>
    <w:rsid w:val="00FE7D39"/>
    <w:rsid w:val="00FF3B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40DF5"/>
  <w15:chartTrackingRefBased/>
  <w15:docId w15:val="{A27C1331-6C0A-4A41-A42F-70E1F075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E92"/>
  </w:style>
  <w:style w:type="paragraph" w:styleId="Heading1">
    <w:name w:val="heading 1"/>
    <w:basedOn w:val="Normal"/>
    <w:next w:val="Normal"/>
    <w:link w:val="Heading1Char"/>
    <w:uiPriority w:val="9"/>
    <w:qFormat/>
    <w:rsid w:val="002F3E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3E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3E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3E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3E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3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E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9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096C"/>
  </w:style>
  <w:style w:type="paragraph" w:styleId="Footer">
    <w:name w:val="footer"/>
    <w:basedOn w:val="Normal"/>
    <w:link w:val="FooterChar"/>
    <w:uiPriority w:val="99"/>
    <w:unhideWhenUsed/>
    <w:rsid w:val="00BA09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096C"/>
  </w:style>
  <w:style w:type="character" w:customStyle="1" w:styleId="Heading1Char">
    <w:name w:val="Heading 1 Char"/>
    <w:basedOn w:val="DefaultParagraphFont"/>
    <w:link w:val="Heading1"/>
    <w:uiPriority w:val="9"/>
    <w:rsid w:val="002F3E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3E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3E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3E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3E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3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E92"/>
    <w:rPr>
      <w:rFonts w:eastAsiaTheme="majorEastAsia" w:cstheme="majorBidi"/>
      <w:color w:val="272727" w:themeColor="text1" w:themeTint="D8"/>
    </w:rPr>
  </w:style>
  <w:style w:type="paragraph" w:styleId="Caption">
    <w:name w:val="caption"/>
    <w:basedOn w:val="Normal"/>
    <w:next w:val="Normal"/>
    <w:uiPriority w:val="35"/>
    <w:semiHidden/>
    <w:unhideWhenUsed/>
    <w:qFormat/>
    <w:rsid w:val="002F3E9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F3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E92"/>
    <w:rPr>
      <w:rFonts w:eastAsiaTheme="majorEastAsia" w:cstheme="majorBidi"/>
      <w:color w:val="595959" w:themeColor="text1" w:themeTint="A6"/>
      <w:spacing w:val="15"/>
      <w:sz w:val="28"/>
      <w:szCs w:val="28"/>
    </w:rPr>
  </w:style>
  <w:style w:type="character" w:styleId="Strong">
    <w:name w:val="Strong"/>
    <w:uiPriority w:val="22"/>
    <w:qFormat/>
    <w:rsid w:val="002F3E92"/>
    <w:rPr>
      <w:b/>
      <w:bCs/>
    </w:rPr>
  </w:style>
  <w:style w:type="character" w:styleId="Emphasis">
    <w:name w:val="Emphasis"/>
    <w:uiPriority w:val="20"/>
    <w:qFormat/>
    <w:rsid w:val="002F3E92"/>
    <w:rPr>
      <w:i/>
      <w:iCs/>
    </w:rPr>
  </w:style>
  <w:style w:type="paragraph" w:styleId="NoSpacing">
    <w:name w:val="No Spacing"/>
    <w:basedOn w:val="Normal"/>
    <w:link w:val="NoSpacingChar"/>
    <w:uiPriority w:val="1"/>
    <w:qFormat/>
    <w:rsid w:val="002F3E92"/>
    <w:pPr>
      <w:spacing w:after="0" w:line="240" w:lineRule="auto"/>
    </w:pPr>
  </w:style>
  <w:style w:type="character" w:customStyle="1" w:styleId="NoSpacingChar">
    <w:name w:val="No Spacing Char"/>
    <w:basedOn w:val="DefaultParagraphFont"/>
    <w:link w:val="NoSpacing"/>
    <w:uiPriority w:val="1"/>
    <w:rsid w:val="002F3E92"/>
  </w:style>
  <w:style w:type="paragraph" w:styleId="ListParagraph">
    <w:name w:val="List Paragraph"/>
    <w:basedOn w:val="Normal"/>
    <w:qFormat/>
    <w:rsid w:val="002F3E92"/>
    <w:pPr>
      <w:ind w:left="720"/>
      <w:contextualSpacing/>
    </w:pPr>
  </w:style>
  <w:style w:type="paragraph" w:styleId="Quote">
    <w:name w:val="Quote"/>
    <w:basedOn w:val="Normal"/>
    <w:next w:val="Normal"/>
    <w:link w:val="QuoteChar"/>
    <w:uiPriority w:val="29"/>
    <w:qFormat/>
    <w:rsid w:val="002F3E92"/>
    <w:pPr>
      <w:spacing w:before="160"/>
      <w:jc w:val="center"/>
    </w:pPr>
    <w:rPr>
      <w:i/>
      <w:iCs/>
      <w:color w:val="404040" w:themeColor="text1" w:themeTint="BF"/>
    </w:rPr>
  </w:style>
  <w:style w:type="character" w:customStyle="1" w:styleId="QuoteChar">
    <w:name w:val="Quote Char"/>
    <w:basedOn w:val="DefaultParagraphFont"/>
    <w:link w:val="Quote"/>
    <w:uiPriority w:val="29"/>
    <w:rsid w:val="002F3E92"/>
    <w:rPr>
      <w:i/>
      <w:iCs/>
      <w:color w:val="404040" w:themeColor="text1" w:themeTint="BF"/>
    </w:rPr>
  </w:style>
  <w:style w:type="paragraph" w:styleId="IntenseQuote">
    <w:name w:val="Intense Quote"/>
    <w:basedOn w:val="Normal"/>
    <w:next w:val="Normal"/>
    <w:link w:val="IntenseQuoteChar"/>
    <w:uiPriority w:val="30"/>
    <w:qFormat/>
    <w:rsid w:val="002F3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3E92"/>
    <w:rPr>
      <w:i/>
      <w:iCs/>
      <w:color w:val="2F5496" w:themeColor="accent1" w:themeShade="BF"/>
    </w:rPr>
  </w:style>
  <w:style w:type="character" w:styleId="SubtleEmphasis">
    <w:name w:val="Subtle Emphasis"/>
    <w:uiPriority w:val="19"/>
    <w:qFormat/>
    <w:rsid w:val="002F3E92"/>
    <w:rPr>
      <w:i/>
      <w:iCs/>
      <w:color w:val="404040" w:themeColor="text1" w:themeTint="BF"/>
    </w:rPr>
  </w:style>
  <w:style w:type="character" w:styleId="IntenseEmphasis">
    <w:name w:val="Intense Emphasis"/>
    <w:uiPriority w:val="21"/>
    <w:qFormat/>
    <w:rsid w:val="002F3E92"/>
    <w:rPr>
      <w:i/>
      <w:iCs/>
      <w:color w:val="2F5496" w:themeColor="accent1" w:themeShade="BF"/>
    </w:rPr>
  </w:style>
  <w:style w:type="character" w:styleId="SubtleReference">
    <w:name w:val="Subtle Reference"/>
    <w:uiPriority w:val="31"/>
    <w:qFormat/>
    <w:rsid w:val="002F3E92"/>
    <w:rPr>
      <w:smallCaps/>
      <w:color w:val="5A5A5A" w:themeColor="text1" w:themeTint="A5"/>
    </w:rPr>
  </w:style>
  <w:style w:type="character" w:styleId="IntenseReference">
    <w:name w:val="Intense Reference"/>
    <w:uiPriority w:val="32"/>
    <w:qFormat/>
    <w:rsid w:val="002F3E92"/>
    <w:rPr>
      <w:b/>
      <w:bCs/>
      <w:smallCaps/>
      <w:color w:val="2F5496" w:themeColor="accent1" w:themeShade="BF"/>
      <w:spacing w:val="5"/>
    </w:rPr>
  </w:style>
  <w:style w:type="character" w:styleId="BookTitle">
    <w:name w:val="Book Title"/>
    <w:uiPriority w:val="33"/>
    <w:qFormat/>
    <w:rsid w:val="002F3E92"/>
    <w:rPr>
      <w:b/>
      <w:bCs/>
      <w:i/>
      <w:iCs/>
      <w:spacing w:val="5"/>
    </w:rPr>
  </w:style>
  <w:style w:type="paragraph" w:styleId="TOCHeading">
    <w:name w:val="TOC Heading"/>
    <w:basedOn w:val="Heading1"/>
    <w:next w:val="Normal"/>
    <w:uiPriority w:val="39"/>
    <w:semiHidden/>
    <w:unhideWhenUsed/>
    <w:qFormat/>
    <w:rsid w:val="002F3E92"/>
    <w:pPr>
      <w:spacing w:before="240" w:after="0"/>
      <w:outlineLvl w:val="9"/>
    </w:pPr>
    <w:rPr>
      <w:sz w:val="32"/>
      <w:szCs w:val="32"/>
    </w:rPr>
  </w:style>
  <w:style w:type="character" w:styleId="Hyperlink">
    <w:name w:val="Hyperlink"/>
    <w:basedOn w:val="DefaultParagraphFont"/>
    <w:uiPriority w:val="99"/>
    <w:unhideWhenUsed/>
    <w:rsid w:val="006B1B58"/>
    <w:rPr>
      <w:color w:val="0563C1" w:themeColor="hyperlink"/>
      <w:u w:val="single"/>
    </w:rPr>
  </w:style>
  <w:style w:type="character" w:styleId="UnresolvedMention">
    <w:name w:val="Unresolved Mention"/>
    <w:basedOn w:val="DefaultParagraphFont"/>
    <w:uiPriority w:val="99"/>
    <w:semiHidden/>
    <w:unhideWhenUsed/>
    <w:rsid w:val="006B1B58"/>
    <w:rPr>
      <w:color w:val="605E5C"/>
      <w:shd w:val="clear" w:color="auto" w:fill="E1DFDD"/>
    </w:rPr>
  </w:style>
  <w:style w:type="character" w:styleId="PageNumber">
    <w:name w:val="page number"/>
    <w:basedOn w:val="DefaultParagraphFont"/>
    <w:uiPriority w:val="99"/>
    <w:semiHidden/>
    <w:unhideWhenUsed/>
    <w:rsid w:val="00761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8128">
      <w:bodyDiv w:val="1"/>
      <w:marLeft w:val="0"/>
      <w:marRight w:val="0"/>
      <w:marTop w:val="0"/>
      <w:marBottom w:val="0"/>
      <w:divBdr>
        <w:top w:val="none" w:sz="0" w:space="0" w:color="auto"/>
        <w:left w:val="none" w:sz="0" w:space="0" w:color="auto"/>
        <w:bottom w:val="none" w:sz="0" w:space="0" w:color="auto"/>
        <w:right w:val="none" w:sz="0" w:space="0" w:color="auto"/>
      </w:divBdr>
    </w:div>
    <w:div w:id="226691751">
      <w:bodyDiv w:val="1"/>
      <w:marLeft w:val="0"/>
      <w:marRight w:val="0"/>
      <w:marTop w:val="0"/>
      <w:marBottom w:val="0"/>
      <w:divBdr>
        <w:top w:val="none" w:sz="0" w:space="0" w:color="auto"/>
        <w:left w:val="none" w:sz="0" w:space="0" w:color="auto"/>
        <w:bottom w:val="none" w:sz="0" w:space="0" w:color="auto"/>
        <w:right w:val="none" w:sz="0" w:space="0" w:color="auto"/>
      </w:divBdr>
    </w:div>
    <w:div w:id="260181906">
      <w:bodyDiv w:val="1"/>
      <w:marLeft w:val="0"/>
      <w:marRight w:val="0"/>
      <w:marTop w:val="0"/>
      <w:marBottom w:val="0"/>
      <w:divBdr>
        <w:top w:val="none" w:sz="0" w:space="0" w:color="auto"/>
        <w:left w:val="none" w:sz="0" w:space="0" w:color="auto"/>
        <w:bottom w:val="none" w:sz="0" w:space="0" w:color="auto"/>
        <w:right w:val="none" w:sz="0" w:space="0" w:color="auto"/>
      </w:divBdr>
    </w:div>
    <w:div w:id="288972351">
      <w:bodyDiv w:val="1"/>
      <w:marLeft w:val="0"/>
      <w:marRight w:val="0"/>
      <w:marTop w:val="0"/>
      <w:marBottom w:val="0"/>
      <w:divBdr>
        <w:top w:val="none" w:sz="0" w:space="0" w:color="auto"/>
        <w:left w:val="none" w:sz="0" w:space="0" w:color="auto"/>
        <w:bottom w:val="none" w:sz="0" w:space="0" w:color="auto"/>
        <w:right w:val="none" w:sz="0" w:space="0" w:color="auto"/>
      </w:divBdr>
    </w:div>
    <w:div w:id="311057196">
      <w:bodyDiv w:val="1"/>
      <w:marLeft w:val="0"/>
      <w:marRight w:val="0"/>
      <w:marTop w:val="0"/>
      <w:marBottom w:val="0"/>
      <w:divBdr>
        <w:top w:val="none" w:sz="0" w:space="0" w:color="auto"/>
        <w:left w:val="none" w:sz="0" w:space="0" w:color="auto"/>
        <w:bottom w:val="none" w:sz="0" w:space="0" w:color="auto"/>
        <w:right w:val="none" w:sz="0" w:space="0" w:color="auto"/>
      </w:divBdr>
    </w:div>
    <w:div w:id="669795750">
      <w:bodyDiv w:val="1"/>
      <w:marLeft w:val="0"/>
      <w:marRight w:val="0"/>
      <w:marTop w:val="0"/>
      <w:marBottom w:val="0"/>
      <w:divBdr>
        <w:top w:val="none" w:sz="0" w:space="0" w:color="auto"/>
        <w:left w:val="none" w:sz="0" w:space="0" w:color="auto"/>
        <w:bottom w:val="none" w:sz="0" w:space="0" w:color="auto"/>
        <w:right w:val="none" w:sz="0" w:space="0" w:color="auto"/>
      </w:divBdr>
    </w:div>
    <w:div w:id="784738827">
      <w:bodyDiv w:val="1"/>
      <w:marLeft w:val="0"/>
      <w:marRight w:val="0"/>
      <w:marTop w:val="0"/>
      <w:marBottom w:val="0"/>
      <w:divBdr>
        <w:top w:val="none" w:sz="0" w:space="0" w:color="auto"/>
        <w:left w:val="none" w:sz="0" w:space="0" w:color="auto"/>
        <w:bottom w:val="none" w:sz="0" w:space="0" w:color="auto"/>
        <w:right w:val="none" w:sz="0" w:space="0" w:color="auto"/>
      </w:divBdr>
    </w:div>
    <w:div w:id="821392789">
      <w:bodyDiv w:val="1"/>
      <w:marLeft w:val="0"/>
      <w:marRight w:val="0"/>
      <w:marTop w:val="0"/>
      <w:marBottom w:val="0"/>
      <w:divBdr>
        <w:top w:val="none" w:sz="0" w:space="0" w:color="auto"/>
        <w:left w:val="none" w:sz="0" w:space="0" w:color="auto"/>
        <w:bottom w:val="none" w:sz="0" w:space="0" w:color="auto"/>
        <w:right w:val="none" w:sz="0" w:space="0" w:color="auto"/>
      </w:divBdr>
    </w:div>
    <w:div w:id="907225130">
      <w:bodyDiv w:val="1"/>
      <w:marLeft w:val="0"/>
      <w:marRight w:val="0"/>
      <w:marTop w:val="0"/>
      <w:marBottom w:val="0"/>
      <w:divBdr>
        <w:top w:val="none" w:sz="0" w:space="0" w:color="auto"/>
        <w:left w:val="none" w:sz="0" w:space="0" w:color="auto"/>
        <w:bottom w:val="none" w:sz="0" w:space="0" w:color="auto"/>
        <w:right w:val="none" w:sz="0" w:space="0" w:color="auto"/>
      </w:divBdr>
    </w:div>
    <w:div w:id="1089815191">
      <w:bodyDiv w:val="1"/>
      <w:marLeft w:val="0"/>
      <w:marRight w:val="0"/>
      <w:marTop w:val="0"/>
      <w:marBottom w:val="0"/>
      <w:divBdr>
        <w:top w:val="none" w:sz="0" w:space="0" w:color="auto"/>
        <w:left w:val="none" w:sz="0" w:space="0" w:color="auto"/>
        <w:bottom w:val="none" w:sz="0" w:space="0" w:color="auto"/>
        <w:right w:val="none" w:sz="0" w:space="0" w:color="auto"/>
      </w:divBdr>
    </w:div>
    <w:div w:id="1490294691">
      <w:bodyDiv w:val="1"/>
      <w:marLeft w:val="0"/>
      <w:marRight w:val="0"/>
      <w:marTop w:val="0"/>
      <w:marBottom w:val="0"/>
      <w:divBdr>
        <w:top w:val="none" w:sz="0" w:space="0" w:color="auto"/>
        <w:left w:val="none" w:sz="0" w:space="0" w:color="auto"/>
        <w:bottom w:val="none" w:sz="0" w:space="0" w:color="auto"/>
        <w:right w:val="none" w:sz="0" w:space="0" w:color="auto"/>
      </w:divBdr>
    </w:div>
    <w:div w:id="1670910183">
      <w:bodyDiv w:val="1"/>
      <w:marLeft w:val="0"/>
      <w:marRight w:val="0"/>
      <w:marTop w:val="0"/>
      <w:marBottom w:val="0"/>
      <w:divBdr>
        <w:top w:val="none" w:sz="0" w:space="0" w:color="auto"/>
        <w:left w:val="none" w:sz="0" w:space="0" w:color="auto"/>
        <w:bottom w:val="none" w:sz="0" w:space="0" w:color="auto"/>
        <w:right w:val="none" w:sz="0" w:space="0" w:color="auto"/>
      </w:divBdr>
    </w:div>
    <w:div w:id="1956865020">
      <w:bodyDiv w:val="1"/>
      <w:marLeft w:val="0"/>
      <w:marRight w:val="0"/>
      <w:marTop w:val="0"/>
      <w:marBottom w:val="0"/>
      <w:divBdr>
        <w:top w:val="none" w:sz="0" w:space="0" w:color="auto"/>
        <w:left w:val="none" w:sz="0" w:space="0" w:color="auto"/>
        <w:bottom w:val="none" w:sz="0" w:space="0" w:color="auto"/>
        <w:right w:val="none" w:sz="0" w:space="0" w:color="auto"/>
      </w:divBdr>
    </w:div>
    <w:div w:id="21329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psychotherapy@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papsychotherapy.com" TargetMode="External"/><Relationship Id="rId1" Type="http://schemas.openxmlformats.org/officeDocument/2006/relationships/hyperlink" Target="http://www.papsychotherap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5665</Words>
  <Characters>32297</Characters>
  <Application>Microsoft Office Word</Application>
  <DocSecurity>0</DocSecurity>
  <Lines>269</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 Photini Ipsmiller-Demetriou</dc:creator>
  <cp:keywords/>
  <dc:description/>
  <cp:lastModifiedBy>Theklina Theofilou</cp:lastModifiedBy>
  <cp:revision>8</cp:revision>
  <cp:lastPrinted>2025-06-30T20:17:00Z</cp:lastPrinted>
  <dcterms:created xsi:type="dcterms:W3CDTF">2025-06-30T20:17:00Z</dcterms:created>
  <dcterms:modified xsi:type="dcterms:W3CDTF">2025-07-12T17:13:00Z</dcterms:modified>
</cp:coreProperties>
</file>